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7AA" w:rsidRDefault="00FC312C" w:rsidP="001717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17AA" w:rsidRPr="001717AA">
        <w:rPr>
          <w:rFonts w:ascii="Times New Roman" w:hAnsi="Times New Roman" w:cs="Times New Roman"/>
          <w:b/>
          <w:sz w:val="28"/>
          <w:szCs w:val="28"/>
        </w:rPr>
        <w:t>Анализ результат</w:t>
      </w:r>
      <w:r w:rsidR="001717AA"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="00547C3E">
        <w:rPr>
          <w:rFonts w:ascii="Times New Roman" w:hAnsi="Times New Roman" w:cs="Times New Roman"/>
          <w:b/>
          <w:sz w:val="28"/>
          <w:szCs w:val="28"/>
        </w:rPr>
        <w:t xml:space="preserve"> ОГЭ </w:t>
      </w:r>
      <w:r w:rsidR="00D971F3">
        <w:rPr>
          <w:rFonts w:ascii="Times New Roman" w:hAnsi="Times New Roman" w:cs="Times New Roman"/>
          <w:b/>
          <w:sz w:val="28"/>
          <w:szCs w:val="28"/>
        </w:rPr>
        <w:t xml:space="preserve">выпускников 9 классов                                      </w:t>
      </w:r>
      <w:r w:rsidR="00E155F4">
        <w:rPr>
          <w:rFonts w:ascii="Times New Roman" w:hAnsi="Times New Roman" w:cs="Times New Roman"/>
          <w:b/>
          <w:sz w:val="28"/>
          <w:szCs w:val="28"/>
        </w:rPr>
        <w:t>по биологии 2019</w:t>
      </w:r>
      <w:r w:rsidR="00F26700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971F3">
        <w:rPr>
          <w:rFonts w:ascii="Times New Roman" w:hAnsi="Times New Roman" w:cs="Times New Roman"/>
          <w:b/>
          <w:sz w:val="28"/>
          <w:szCs w:val="28"/>
        </w:rPr>
        <w:t>у</w:t>
      </w:r>
    </w:p>
    <w:p w:rsidR="00D32878" w:rsidRPr="0062385B" w:rsidRDefault="001717AA" w:rsidP="00D32878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2878">
        <w:rPr>
          <w:rFonts w:ascii="Times New Roman" w:hAnsi="Times New Roman" w:cs="Times New Roman"/>
          <w:sz w:val="28"/>
          <w:szCs w:val="28"/>
        </w:rPr>
        <w:tab/>
      </w:r>
      <w:r w:rsidRPr="004D4149">
        <w:rPr>
          <w:rFonts w:ascii="Times New Roman" w:hAnsi="Times New Roman" w:cs="Times New Roman"/>
          <w:sz w:val="28"/>
          <w:szCs w:val="28"/>
        </w:rPr>
        <w:t>Проведение ОГЭ по биологии  направлено на выявление  качества общеобразовательной  подготовки  выпускников  основной школы  и дифференциацию  экзаменуемых по степени готовности к продолжению обучения в старшей</w:t>
      </w:r>
      <w:r w:rsidR="00FC54B8" w:rsidRPr="004D4149">
        <w:rPr>
          <w:rFonts w:ascii="Times New Roman" w:hAnsi="Times New Roman" w:cs="Times New Roman"/>
          <w:sz w:val="28"/>
          <w:szCs w:val="28"/>
        </w:rPr>
        <w:t xml:space="preserve">  школе. </w:t>
      </w:r>
      <w:r w:rsidR="00D32878" w:rsidRPr="004D4149">
        <w:rPr>
          <w:rFonts w:ascii="Times New Roman" w:hAnsi="Times New Roman" w:cs="Times New Roman"/>
          <w:sz w:val="28"/>
          <w:szCs w:val="28"/>
        </w:rPr>
        <w:t>Результаты экзамена могут способствовать более осознанному выбору выпускником дальнейшей образовательной траектории.</w:t>
      </w:r>
      <w:r w:rsidR="00D32878" w:rsidRPr="0062385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D32878" w:rsidRPr="00D32878" w:rsidRDefault="00D32878" w:rsidP="00D32878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149">
        <w:rPr>
          <w:rFonts w:ascii="Times New Roman" w:hAnsi="Times New Roman" w:cs="Times New Roman"/>
          <w:sz w:val="28"/>
          <w:szCs w:val="28"/>
        </w:rPr>
        <w:tab/>
        <w:t xml:space="preserve">Экзаменационные материалы направлены на проверку усвоения выпускниками важнейших знаний, представленных в разделах курса биологии «Растения. Бактерии. Грибы. Лишайники», «Животные», «Человек и его здоровье», «Общие закономерности жизни», предметных умений и видов познавательной деятельности. Это позволяет охватить проверкой основное содержание курса, обеспечить </w:t>
      </w:r>
      <w:proofErr w:type="spellStart"/>
      <w:r w:rsidRPr="004D4149">
        <w:rPr>
          <w:rFonts w:ascii="Times New Roman" w:hAnsi="Times New Roman" w:cs="Times New Roman"/>
          <w:sz w:val="28"/>
          <w:szCs w:val="28"/>
        </w:rPr>
        <w:t>валидность</w:t>
      </w:r>
      <w:proofErr w:type="spellEnd"/>
      <w:r w:rsidRPr="004D4149">
        <w:rPr>
          <w:rFonts w:ascii="Times New Roman" w:hAnsi="Times New Roman" w:cs="Times New Roman"/>
          <w:sz w:val="28"/>
          <w:szCs w:val="28"/>
        </w:rPr>
        <w:t xml:space="preserve"> контрольных измерительных материалов. Проверяемое в экзаменационных материалах содержание не выходит за рамки утвержденного стандарта 2004 г. и не зависит от рабочих программ и учебников, по которым ведется преподавание биологии в конкретных образовательных организациях.</w:t>
      </w:r>
    </w:p>
    <w:p w:rsidR="00D32878" w:rsidRPr="004D4149" w:rsidRDefault="00D32878" w:rsidP="00D32878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D4149">
        <w:rPr>
          <w:rFonts w:ascii="Times New Roman" w:hAnsi="Times New Roman" w:cs="Times New Roman"/>
          <w:sz w:val="28"/>
          <w:szCs w:val="28"/>
        </w:rPr>
        <w:t>В экзаменационных материалах высока доля заданий по разделу «Человек и его здоровье», поскольку именно в нем рассматриваются актуальные</w:t>
      </w:r>
    </w:p>
    <w:p w:rsidR="00D32878" w:rsidRPr="004D4149" w:rsidRDefault="00D32878" w:rsidP="00D32878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149">
        <w:rPr>
          <w:rFonts w:ascii="Times New Roman" w:hAnsi="Times New Roman" w:cs="Times New Roman"/>
          <w:sz w:val="28"/>
          <w:szCs w:val="28"/>
        </w:rPr>
        <w:t xml:space="preserve">для обучающихся вопросы сохранения и укрепления физического и </w:t>
      </w:r>
      <w:proofErr w:type="spellStart"/>
      <w:r w:rsidRPr="004D4149">
        <w:rPr>
          <w:rFonts w:ascii="Times New Roman" w:hAnsi="Times New Roman" w:cs="Times New Roman"/>
          <w:sz w:val="28"/>
          <w:szCs w:val="28"/>
        </w:rPr>
        <w:t>психиче</w:t>
      </w:r>
      <w:proofErr w:type="spellEnd"/>
      <w:r w:rsidRPr="004D4149">
        <w:rPr>
          <w:rFonts w:ascii="Times New Roman" w:hAnsi="Times New Roman" w:cs="Times New Roman"/>
          <w:sz w:val="28"/>
          <w:szCs w:val="28"/>
        </w:rPr>
        <w:t>-</w:t>
      </w:r>
    </w:p>
    <w:p w:rsidR="00D32878" w:rsidRDefault="00D32878" w:rsidP="00D32878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414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D4149">
        <w:rPr>
          <w:rFonts w:ascii="Times New Roman" w:hAnsi="Times New Roman" w:cs="Times New Roman"/>
          <w:sz w:val="28"/>
          <w:szCs w:val="28"/>
        </w:rPr>
        <w:t xml:space="preserve"> здоровья человека.</w:t>
      </w:r>
    </w:p>
    <w:p w:rsidR="00D32878" w:rsidRDefault="00D32878" w:rsidP="00D32878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2878">
        <w:rPr>
          <w:rFonts w:ascii="Times New Roman" w:hAnsi="Times New Roman" w:cs="Times New Roman"/>
          <w:sz w:val="28"/>
          <w:szCs w:val="28"/>
        </w:rPr>
        <w:t>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878">
        <w:rPr>
          <w:rFonts w:ascii="Times New Roman" w:hAnsi="Times New Roman" w:cs="Times New Roman"/>
          <w:sz w:val="28"/>
          <w:szCs w:val="28"/>
        </w:rPr>
        <w:t>экзаменационной работы в IX классе проверяет знания, умения и виды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878">
        <w:rPr>
          <w:rFonts w:ascii="Times New Roman" w:hAnsi="Times New Roman" w:cs="Times New Roman"/>
          <w:sz w:val="28"/>
          <w:szCs w:val="28"/>
        </w:rPr>
        <w:t>деятельности по блокам, аналогичным блокам курса биологии в основной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878">
        <w:rPr>
          <w:rFonts w:ascii="Times New Roman" w:hAnsi="Times New Roman" w:cs="Times New Roman"/>
          <w:sz w:val="28"/>
          <w:szCs w:val="28"/>
        </w:rPr>
        <w:t>школе. Структура экзаменационной работы представлена одина</w:t>
      </w:r>
      <w:r>
        <w:rPr>
          <w:rFonts w:ascii="Times New Roman" w:hAnsi="Times New Roman" w:cs="Times New Roman"/>
          <w:sz w:val="28"/>
          <w:szCs w:val="28"/>
        </w:rPr>
        <w:t>ковым коли</w:t>
      </w:r>
      <w:r w:rsidRPr="00D32878">
        <w:rPr>
          <w:rFonts w:ascii="Times New Roman" w:hAnsi="Times New Roman" w:cs="Times New Roman"/>
          <w:sz w:val="28"/>
          <w:szCs w:val="28"/>
        </w:rPr>
        <w:t>чеством частей и используемыми типами заданий.</w:t>
      </w:r>
    </w:p>
    <w:p w:rsidR="0032787E" w:rsidRDefault="00D32878" w:rsidP="00D32878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787E">
        <w:rPr>
          <w:rFonts w:ascii="Times New Roman" w:hAnsi="Times New Roman" w:cs="Times New Roman"/>
          <w:sz w:val="28"/>
          <w:szCs w:val="28"/>
        </w:rPr>
        <w:t>Всего заданий – 32.</w:t>
      </w:r>
    </w:p>
    <w:p w:rsidR="00D32878" w:rsidRPr="004D4149" w:rsidRDefault="0032787E" w:rsidP="00D32878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2787E">
        <w:rPr>
          <w:rFonts w:ascii="Times New Roman" w:hAnsi="Times New Roman" w:cs="Times New Roman"/>
          <w:sz w:val="28"/>
          <w:szCs w:val="28"/>
        </w:rPr>
        <w:t xml:space="preserve"> </w:t>
      </w:r>
      <w:r w:rsidR="00D32878" w:rsidRPr="004D4149">
        <w:rPr>
          <w:rFonts w:ascii="Times New Roman" w:hAnsi="Times New Roman" w:cs="Times New Roman"/>
          <w:sz w:val="28"/>
          <w:szCs w:val="28"/>
        </w:rPr>
        <w:t>Часть 1 содержит 28 заданий с кратким ответом: 22 задания базового уровня сложности с ответом в виде одной цифры, соответствующей номеру правильного ответа; 6 заданий повышенного уровня сложности, из которых 2</w:t>
      </w:r>
    </w:p>
    <w:p w:rsidR="00D32878" w:rsidRPr="004D4149" w:rsidRDefault="00D32878" w:rsidP="00D32878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149">
        <w:rPr>
          <w:rFonts w:ascii="Times New Roman" w:hAnsi="Times New Roman" w:cs="Times New Roman"/>
          <w:sz w:val="28"/>
          <w:szCs w:val="28"/>
        </w:rPr>
        <w:t>с выбором и записью трех верных ответов из шести, 3 на установление соответствия элементов двух информационных рядов (в том числе задание на включение пропущенных в тексте терминов и понятий, на соотнесение морфологических признаков организма или его отдельных органов с предложен-</w:t>
      </w:r>
    </w:p>
    <w:p w:rsidR="00D32878" w:rsidRPr="004D4149" w:rsidRDefault="00D32878" w:rsidP="00D32878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4149">
        <w:rPr>
          <w:rFonts w:ascii="Times New Roman" w:hAnsi="Times New Roman" w:cs="Times New Roman"/>
          <w:sz w:val="28"/>
          <w:szCs w:val="28"/>
        </w:rPr>
        <w:t>ными</w:t>
      </w:r>
      <w:proofErr w:type="spellEnd"/>
      <w:r w:rsidRPr="004D4149">
        <w:rPr>
          <w:rFonts w:ascii="Times New Roman" w:hAnsi="Times New Roman" w:cs="Times New Roman"/>
          <w:sz w:val="28"/>
          <w:szCs w:val="28"/>
        </w:rPr>
        <w:t xml:space="preserve"> моделями по заданному алгоритму), 1 на определение последовательности биологических процессов, явлений, объектов.</w:t>
      </w:r>
    </w:p>
    <w:p w:rsidR="00D32878" w:rsidRPr="00294002" w:rsidRDefault="0032787E" w:rsidP="00D32878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149">
        <w:rPr>
          <w:rFonts w:ascii="Times New Roman" w:hAnsi="Times New Roman" w:cs="Times New Roman"/>
          <w:sz w:val="28"/>
          <w:szCs w:val="28"/>
        </w:rPr>
        <w:tab/>
      </w:r>
      <w:r w:rsidR="00D32878" w:rsidRPr="004D4149">
        <w:rPr>
          <w:rFonts w:ascii="Times New Roman" w:hAnsi="Times New Roman" w:cs="Times New Roman"/>
          <w:sz w:val="28"/>
          <w:szCs w:val="28"/>
        </w:rPr>
        <w:t xml:space="preserve">Часть 2 содержит 4 задания с развернутым ответом, из них: 1 повышенного уровня сложности на работу с текстом, предполагающее использование информации из текста контекстных знаний для ответа на поставленные вопросы; остальные высокого уровня сложности: 1 на анализ статистических данных, представленных </w:t>
      </w:r>
      <w:proofErr w:type="gramStart"/>
      <w:r w:rsidR="00D32878" w:rsidRPr="004D4149">
        <w:rPr>
          <w:rFonts w:ascii="Times New Roman" w:hAnsi="Times New Roman" w:cs="Times New Roman"/>
          <w:sz w:val="28"/>
          <w:szCs w:val="28"/>
        </w:rPr>
        <w:t>в табличной форм</w:t>
      </w:r>
      <w:proofErr w:type="gramEnd"/>
      <w:r w:rsidR="00D32878" w:rsidRPr="004D4149">
        <w:rPr>
          <w:rFonts w:ascii="Times New Roman" w:hAnsi="Times New Roman" w:cs="Times New Roman"/>
          <w:sz w:val="28"/>
          <w:szCs w:val="28"/>
        </w:rPr>
        <w:t>.</w:t>
      </w:r>
    </w:p>
    <w:p w:rsidR="0032787E" w:rsidRPr="004D4149" w:rsidRDefault="0032787E" w:rsidP="0032787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94002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D4149">
        <w:rPr>
          <w:rFonts w:ascii="Times New Roman" w:hAnsi="Times New Roman" w:cs="Times New Roman"/>
          <w:sz w:val="28"/>
          <w:szCs w:val="28"/>
        </w:rPr>
        <w:t>Экзаменационная работа включает в себя пять содержательных блоков, которые соответствуют блокам Фе</w:t>
      </w:r>
      <w:r w:rsidR="00B27A25" w:rsidRPr="004D4149">
        <w:rPr>
          <w:rFonts w:ascii="Times New Roman" w:hAnsi="Times New Roman" w:cs="Times New Roman"/>
          <w:sz w:val="28"/>
          <w:szCs w:val="28"/>
        </w:rPr>
        <w:t>дерального компонента государст</w:t>
      </w:r>
      <w:r w:rsidRPr="004D4149">
        <w:rPr>
          <w:rFonts w:ascii="Times New Roman" w:hAnsi="Times New Roman" w:cs="Times New Roman"/>
          <w:sz w:val="28"/>
          <w:szCs w:val="28"/>
        </w:rPr>
        <w:t>венного стандарта основного общего образования по биологии.</w:t>
      </w:r>
    </w:p>
    <w:p w:rsidR="00B27A25" w:rsidRPr="004D4149" w:rsidRDefault="0032787E" w:rsidP="00B27A25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149">
        <w:rPr>
          <w:rFonts w:ascii="Times New Roman" w:hAnsi="Times New Roman" w:cs="Times New Roman"/>
          <w:sz w:val="28"/>
          <w:szCs w:val="28"/>
        </w:rPr>
        <w:tab/>
        <w:t xml:space="preserve">Первый блок «Биология как наука» включает в себя задания, контролирующие знания: о роли биологии в формировании современной естественнонаучной картины мира, в практической деятельности людей; методах изучения живых объектов (наблюдение, описание, измерение, эксперимент). </w:t>
      </w:r>
    </w:p>
    <w:p w:rsidR="0032787E" w:rsidRPr="004D4149" w:rsidRDefault="00B27A25" w:rsidP="00B27A25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149">
        <w:rPr>
          <w:rFonts w:ascii="Times New Roman" w:hAnsi="Times New Roman" w:cs="Times New Roman"/>
          <w:sz w:val="28"/>
          <w:szCs w:val="28"/>
        </w:rPr>
        <w:tab/>
      </w:r>
      <w:r w:rsidR="0032787E" w:rsidRPr="004D4149">
        <w:rPr>
          <w:rFonts w:ascii="Times New Roman" w:hAnsi="Times New Roman" w:cs="Times New Roman"/>
          <w:sz w:val="28"/>
          <w:szCs w:val="28"/>
        </w:rPr>
        <w:t>Второй блок «Признаки живых организмов» представлен заданиями, проверяющими знания: о строении, функциях и многообразии клеток, тканей, органов и систем органов; признаках живых организмов, наследственности и изменчивости; способах размножения, приемах выращивания растений и разведения животных.</w:t>
      </w:r>
    </w:p>
    <w:p w:rsidR="0032787E" w:rsidRPr="004D4149" w:rsidRDefault="0032787E" w:rsidP="00B27A25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149">
        <w:rPr>
          <w:rFonts w:ascii="Times New Roman" w:hAnsi="Times New Roman" w:cs="Times New Roman"/>
          <w:sz w:val="28"/>
          <w:szCs w:val="28"/>
        </w:rPr>
        <w:tab/>
        <w:t>Третий блок «Система, многообразие и эволюция живой природы» содержит задания, контролирующие знания: о важнейших отличительных признаках основных царств живой природы (Животные, Растения, Грибы, Бактерии, Вирусы); классификации растений и животных (отдел (тип), класс); об усложнении растений и животных в процессе эволюции; о биоразнообразии как основе устойчивости биосферы и результате эволюции.</w:t>
      </w:r>
    </w:p>
    <w:p w:rsidR="0032787E" w:rsidRPr="004D4149" w:rsidRDefault="0032787E" w:rsidP="00B27A25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149">
        <w:rPr>
          <w:rFonts w:ascii="Times New Roman" w:hAnsi="Times New Roman" w:cs="Times New Roman"/>
          <w:sz w:val="28"/>
          <w:szCs w:val="28"/>
        </w:rPr>
        <w:tab/>
        <w:t>Четвертый блок «Человек и его здоровье» содержит задания, выявляющие знания: о происхождении человека и его биосоциальной природе, высшей нервной деятельности и об особенностях поведения человека; строении и жизнедеятельности органов и систем органов (нервной, эндокринной, кровеносной, лимфатической, дыхания, выделения, пищеварения, половой, опоры и движения); внутренней среде, об иммунитете, органах чувств, о нейрогуморальной регуляции процессов жизнедеятельности; санитарно-гигиенических нормах и правилах здорового образа жизни.</w:t>
      </w:r>
    </w:p>
    <w:p w:rsidR="00D32878" w:rsidRPr="00D32878" w:rsidRDefault="0032787E" w:rsidP="008E38C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149">
        <w:rPr>
          <w:rFonts w:ascii="Times New Roman" w:hAnsi="Times New Roman" w:cs="Times New Roman"/>
          <w:sz w:val="28"/>
          <w:szCs w:val="28"/>
        </w:rPr>
        <w:tab/>
        <w:t>Пятый блок «Взаимосвязи организмов и окружающей среды» содержит задания, проверяющие знания: о системной организации живой природы, об экологических факторах, о взаимодействии разных видов в природе; об естественных и искусственных экосистемах и о входящих в них компонентах, пищевых связях; об экологических проблемах, их влиянии на собственную жизнь и жизнь других людей; о правилах поведения в окружающей среде и способах сохранения равновесия в ней.</w:t>
      </w:r>
    </w:p>
    <w:p w:rsidR="008E38C4" w:rsidRDefault="0032787E" w:rsidP="00B27A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="00E15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5F4">
        <w:rPr>
          <w:rFonts w:ascii="Times New Roman" w:hAnsi="Times New Roman" w:cs="Times New Roman"/>
          <w:sz w:val="28"/>
          <w:szCs w:val="28"/>
        </w:rPr>
        <w:t>Щербиновском</w:t>
      </w:r>
      <w:proofErr w:type="spellEnd"/>
      <w:r w:rsidR="00E155F4">
        <w:rPr>
          <w:rFonts w:ascii="Times New Roman" w:hAnsi="Times New Roman" w:cs="Times New Roman"/>
          <w:sz w:val="28"/>
          <w:szCs w:val="28"/>
        </w:rPr>
        <w:t xml:space="preserve"> районе </w:t>
      </w:r>
      <w:r w:rsidR="00A228DC">
        <w:rPr>
          <w:rFonts w:ascii="Times New Roman" w:hAnsi="Times New Roman" w:cs="Times New Roman"/>
          <w:sz w:val="28"/>
          <w:szCs w:val="28"/>
        </w:rPr>
        <w:t>в 2019 году сдавали биологию  91</w:t>
      </w:r>
      <w:r w:rsidR="00556CD9">
        <w:rPr>
          <w:rFonts w:ascii="Times New Roman" w:hAnsi="Times New Roman" w:cs="Times New Roman"/>
          <w:sz w:val="28"/>
          <w:szCs w:val="28"/>
        </w:rPr>
        <w:t xml:space="preserve"> выпускни</w:t>
      </w:r>
      <w:r w:rsidR="00E155F4">
        <w:rPr>
          <w:rFonts w:ascii="Times New Roman" w:hAnsi="Times New Roman" w:cs="Times New Roman"/>
          <w:sz w:val="28"/>
          <w:szCs w:val="28"/>
        </w:rPr>
        <w:t>ков из 12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организаций. </w:t>
      </w:r>
      <w:r w:rsidR="00556C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AC4" w:rsidRDefault="00322C2C" w:rsidP="00B27A25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2C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Успевае</w:t>
      </w:r>
      <w:r w:rsidR="000C27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мость по району составила – 100</w:t>
      </w:r>
      <w:r w:rsidRPr="00322C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%. </w:t>
      </w:r>
    </w:p>
    <w:p w:rsidR="00322C2C" w:rsidRPr="00322C2C" w:rsidRDefault="000C27F3" w:rsidP="00B27A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Отметку </w:t>
      </w:r>
      <w:r w:rsidR="00B06E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«5» получили 8</w:t>
      </w:r>
      <w:r w:rsidR="00B06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учащихся, «4» - 33%, «3» - 59</w:t>
      </w:r>
      <w:r w:rsidR="00322C2C" w:rsidRPr="00322C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%,  «2</w:t>
      </w:r>
      <w:r w:rsidR="00DE1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- 0</w:t>
      </w:r>
      <w:r w:rsidR="00322C2C" w:rsidRPr="0032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учащихся 9-х классов. Таким образом, </w:t>
      </w:r>
      <w:r w:rsidR="00322C2C" w:rsidRPr="00322C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качество знаний</w:t>
      </w:r>
      <w:r w:rsidR="00322C2C" w:rsidRPr="0032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составило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B06E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322C2C" w:rsidRPr="00322C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%, </w:t>
      </w:r>
      <w:r w:rsidR="00322C2C" w:rsidRPr="0032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1A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сред</w:t>
      </w:r>
      <w:r w:rsidR="00B06E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няя отметка  - 3,4</w:t>
      </w:r>
    </w:p>
    <w:p w:rsidR="00322C2C" w:rsidRPr="00322C2C" w:rsidRDefault="00322C2C" w:rsidP="00322C2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</w:pPr>
      <w:r w:rsidRPr="00322C2C"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  <w:lastRenderedPageBreak/>
        <w:t>Процент полученных отметок в ОУ</w:t>
      </w:r>
    </w:p>
    <w:p w:rsidR="00322C2C" w:rsidRPr="00322C2C" w:rsidRDefault="00322C2C" w:rsidP="00322C2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</w:pPr>
      <w:proofErr w:type="spellStart"/>
      <w:r w:rsidRPr="00322C2C"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  <w:t>Щербиновского</w:t>
      </w:r>
      <w:proofErr w:type="spellEnd"/>
      <w:r w:rsidRPr="00322C2C"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  <w:t xml:space="preserve"> района  в среднем по району</w:t>
      </w:r>
    </w:p>
    <w:p w:rsidR="00322C2C" w:rsidRPr="00322C2C" w:rsidRDefault="00322C2C" w:rsidP="00322C2C">
      <w:pPr>
        <w:spacing w:after="0" w:line="240" w:lineRule="auto"/>
        <w:jc w:val="right"/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</w:pPr>
    </w:p>
    <w:p w:rsidR="00322C2C" w:rsidRPr="00322C2C" w:rsidRDefault="00322C2C" w:rsidP="00322C2C">
      <w:pPr>
        <w:tabs>
          <w:tab w:val="left" w:pos="4176"/>
        </w:tabs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17F18051" wp14:editId="26D473C0">
            <wp:extent cx="4182533" cy="1761067"/>
            <wp:effectExtent l="0" t="0" r="27940" b="10795"/>
            <wp:docPr id="6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22C2C" w:rsidRPr="00322C2C" w:rsidRDefault="00322C2C" w:rsidP="00322C2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</w:pPr>
    </w:p>
    <w:p w:rsidR="00322C2C" w:rsidRPr="00322C2C" w:rsidRDefault="00322C2C" w:rsidP="00322C2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</w:pPr>
      <w:r w:rsidRPr="00322C2C"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  <w:t xml:space="preserve">Качество знаний учащихся </w:t>
      </w:r>
    </w:p>
    <w:p w:rsidR="00322C2C" w:rsidRDefault="00B06E7B" w:rsidP="00322C2C">
      <w:pPr>
        <w:jc w:val="center"/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</w:pPr>
      <w:r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  <w:t>9-х классов по биологии за 2019</w:t>
      </w:r>
      <w:r w:rsidR="00322C2C" w:rsidRPr="00322C2C"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  <w:t xml:space="preserve"> г</w:t>
      </w:r>
    </w:p>
    <w:p w:rsidR="00855412" w:rsidRPr="00322C2C" w:rsidRDefault="00855412" w:rsidP="00322C2C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/>
          <w:b/>
          <w:noProof/>
          <w:sz w:val="32"/>
          <w:lang w:eastAsia="ru-RU"/>
        </w:rPr>
        <w:drawing>
          <wp:inline distT="0" distB="0" distL="0" distR="0" wp14:anchorId="28DF3611" wp14:editId="1629F076">
            <wp:extent cx="5940425" cy="2379226"/>
            <wp:effectExtent l="0" t="0" r="22225" b="2159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22C2C" w:rsidRPr="00322C2C" w:rsidRDefault="00322C2C" w:rsidP="00322C2C">
      <w:pPr>
        <w:tabs>
          <w:tab w:val="left" w:pos="2880"/>
        </w:tabs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22C2C" w:rsidRPr="00322C2C" w:rsidRDefault="00322C2C" w:rsidP="00322C2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</w:pPr>
      <w:r w:rsidRPr="00322C2C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322C2C"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  <w:t xml:space="preserve">Распределение отметок по ОУ </w:t>
      </w:r>
      <w:proofErr w:type="spellStart"/>
      <w:r w:rsidRPr="00322C2C"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  <w:t>Щербиновского</w:t>
      </w:r>
      <w:proofErr w:type="spellEnd"/>
    </w:p>
    <w:p w:rsidR="00322C2C" w:rsidRPr="00322C2C" w:rsidRDefault="00C105C5" w:rsidP="00322C2C">
      <w:pPr>
        <w:spacing w:after="120" w:line="240" w:lineRule="auto"/>
        <w:jc w:val="center"/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</w:pPr>
      <w:r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  <w:t>района ГИА-9 биология 2019</w:t>
      </w:r>
      <w:r w:rsidR="00322C2C" w:rsidRPr="00322C2C"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  <w:t xml:space="preserve"> год</w:t>
      </w:r>
    </w:p>
    <w:p w:rsidR="00322C2C" w:rsidRPr="00322C2C" w:rsidRDefault="00322C2C" w:rsidP="00322C2C">
      <w:pPr>
        <w:tabs>
          <w:tab w:val="left" w:pos="4080"/>
        </w:tabs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Century Schoolbook" w:eastAsia="Times New Roman" w:hAnsi="Century Schoolbook" w:cs="Times New Roman"/>
          <w:b/>
          <w:noProof/>
          <w:color w:val="CC0066"/>
          <w:sz w:val="36"/>
          <w:szCs w:val="36"/>
          <w:lang w:eastAsia="ru-RU"/>
        </w:rPr>
        <w:drawing>
          <wp:inline distT="0" distB="0" distL="0" distR="0" wp14:anchorId="6661042D" wp14:editId="32EA175A">
            <wp:extent cx="5342467" cy="2438400"/>
            <wp:effectExtent l="0" t="0" r="10795" b="1905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pPr w:leftFromText="180" w:rightFromText="180" w:vertAnchor="text" w:horzAnchor="margin" w:tblpY="1162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17"/>
        <w:gridCol w:w="851"/>
        <w:gridCol w:w="587"/>
        <w:gridCol w:w="759"/>
        <w:gridCol w:w="758"/>
        <w:gridCol w:w="759"/>
        <w:gridCol w:w="759"/>
        <w:gridCol w:w="758"/>
        <w:gridCol w:w="759"/>
        <w:gridCol w:w="759"/>
        <w:gridCol w:w="965"/>
        <w:gridCol w:w="966"/>
      </w:tblGrid>
      <w:tr w:rsidR="00322C2C" w:rsidRPr="00322C2C" w:rsidTr="00D349BF">
        <w:trPr>
          <w:trHeight w:val="564"/>
        </w:trPr>
        <w:tc>
          <w:tcPr>
            <w:tcW w:w="817" w:type="dxa"/>
            <w:vMerge w:val="restart"/>
            <w:shd w:val="clear" w:color="auto" w:fill="B6DDE8"/>
            <w:vAlign w:val="center"/>
          </w:tcPr>
          <w:p w:rsidR="00322C2C" w:rsidRPr="00322C2C" w:rsidRDefault="00322C2C" w:rsidP="009E1A74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ОУ</w:t>
            </w:r>
          </w:p>
        </w:tc>
        <w:tc>
          <w:tcPr>
            <w:tcW w:w="851" w:type="dxa"/>
            <w:vMerge w:val="restart"/>
            <w:shd w:val="clear" w:color="auto" w:fill="B6DDE8"/>
            <w:vAlign w:val="center"/>
          </w:tcPr>
          <w:p w:rsidR="00322C2C" w:rsidRPr="00322C2C" w:rsidRDefault="00322C2C" w:rsidP="009E1A74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Число учащихся, выполнявших работу</w:t>
            </w:r>
          </w:p>
        </w:tc>
        <w:tc>
          <w:tcPr>
            <w:tcW w:w="2863" w:type="dxa"/>
            <w:gridSpan w:val="4"/>
            <w:shd w:val="clear" w:color="auto" w:fill="B6DDE8"/>
            <w:vAlign w:val="center"/>
          </w:tcPr>
          <w:p w:rsidR="00322C2C" w:rsidRPr="00322C2C" w:rsidRDefault="00322C2C" w:rsidP="009E1A74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полученных оценок</w:t>
            </w:r>
          </w:p>
        </w:tc>
        <w:tc>
          <w:tcPr>
            <w:tcW w:w="3035" w:type="dxa"/>
            <w:gridSpan w:val="4"/>
            <w:shd w:val="clear" w:color="auto" w:fill="B6DDE8"/>
            <w:vAlign w:val="center"/>
          </w:tcPr>
          <w:p w:rsidR="00322C2C" w:rsidRPr="00322C2C" w:rsidRDefault="00322C2C" w:rsidP="009E1A74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 полученных оценок</w:t>
            </w:r>
          </w:p>
        </w:tc>
        <w:tc>
          <w:tcPr>
            <w:tcW w:w="965" w:type="dxa"/>
            <w:vMerge w:val="restart"/>
            <w:shd w:val="clear" w:color="auto" w:fill="B6DDE8"/>
            <w:vAlign w:val="center"/>
          </w:tcPr>
          <w:p w:rsidR="00322C2C" w:rsidRPr="00F649F3" w:rsidRDefault="00322C2C" w:rsidP="009E1A74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49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Средний балл</w:t>
            </w:r>
          </w:p>
        </w:tc>
        <w:tc>
          <w:tcPr>
            <w:tcW w:w="966" w:type="dxa"/>
            <w:vMerge w:val="restart"/>
            <w:shd w:val="clear" w:color="auto" w:fill="B6DDE8"/>
            <w:vAlign w:val="center"/>
          </w:tcPr>
          <w:p w:rsidR="00322C2C" w:rsidRPr="00322C2C" w:rsidRDefault="00322C2C" w:rsidP="009E1A74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Средняя отметка</w:t>
            </w:r>
          </w:p>
        </w:tc>
      </w:tr>
      <w:tr w:rsidR="00B27A25" w:rsidRPr="00322C2C" w:rsidTr="00D349BF">
        <w:trPr>
          <w:trHeight w:val="445"/>
        </w:trPr>
        <w:tc>
          <w:tcPr>
            <w:tcW w:w="817" w:type="dxa"/>
            <w:vMerge/>
            <w:shd w:val="clear" w:color="auto" w:fill="FFFFFF"/>
          </w:tcPr>
          <w:p w:rsidR="00322C2C" w:rsidRPr="00322C2C" w:rsidRDefault="00322C2C" w:rsidP="009E1A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322C2C" w:rsidRPr="00322C2C" w:rsidRDefault="00322C2C" w:rsidP="009E1A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7" w:type="dxa"/>
            <w:shd w:val="clear" w:color="auto" w:fill="C6D9F1"/>
            <w:vAlign w:val="center"/>
          </w:tcPr>
          <w:p w:rsidR="00322C2C" w:rsidRPr="00322C2C" w:rsidRDefault="00322C2C" w:rsidP="009E1A7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lang w:eastAsia="ru-RU"/>
              </w:rPr>
              <w:t>«2»</w:t>
            </w:r>
          </w:p>
        </w:tc>
        <w:tc>
          <w:tcPr>
            <w:tcW w:w="759" w:type="dxa"/>
            <w:shd w:val="clear" w:color="auto" w:fill="C6D9F1"/>
            <w:vAlign w:val="center"/>
          </w:tcPr>
          <w:p w:rsidR="00322C2C" w:rsidRPr="00322C2C" w:rsidRDefault="00322C2C" w:rsidP="009E1A7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758" w:type="dxa"/>
            <w:shd w:val="clear" w:color="auto" w:fill="C6D9F1"/>
            <w:vAlign w:val="center"/>
          </w:tcPr>
          <w:p w:rsidR="00322C2C" w:rsidRPr="00322C2C" w:rsidRDefault="00322C2C" w:rsidP="009E1A7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759" w:type="dxa"/>
            <w:shd w:val="clear" w:color="auto" w:fill="C6D9F1"/>
            <w:vAlign w:val="center"/>
          </w:tcPr>
          <w:p w:rsidR="00322C2C" w:rsidRPr="00322C2C" w:rsidRDefault="00322C2C" w:rsidP="009E1A7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759" w:type="dxa"/>
            <w:shd w:val="clear" w:color="auto" w:fill="C6D9F1"/>
            <w:vAlign w:val="center"/>
          </w:tcPr>
          <w:p w:rsidR="00322C2C" w:rsidRPr="00322C2C" w:rsidRDefault="00322C2C" w:rsidP="009E1A7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lang w:eastAsia="ru-RU"/>
              </w:rPr>
              <w:t>«2»</w:t>
            </w:r>
          </w:p>
        </w:tc>
        <w:tc>
          <w:tcPr>
            <w:tcW w:w="758" w:type="dxa"/>
            <w:shd w:val="clear" w:color="auto" w:fill="C6D9F1"/>
            <w:vAlign w:val="center"/>
          </w:tcPr>
          <w:p w:rsidR="00322C2C" w:rsidRPr="00322C2C" w:rsidRDefault="00322C2C" w:rsidP="009E1A7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759" w:type="dxa"/>
            <w:shd w:val="clear" w:color="auto" w:fill="C6D9F1"/>
            <w:vAlign w:val="center"/>
          </w:tcPr>
          <w:p w:rsidR="00322C2C" w:rsidRPr="00322C2C" w:rsidRDefault="00322C2C" w:rsidP="009E1A7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759" w:type="dxa"/>
            <w:shd w:val="clear" w:color="auto" w:fill="C6D9F1"/>
            <w:vAlign w:val="center"/>
          </w:tcPr>
          <w:p w:rsidR="00322C2C" w:rsidRPr="00322C2C" w:rsidRDefault="00322C2C" w:rsidP="009E1A7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965" w:type="dxa"/>
            <w:vMerge/>
            <w:shd w:val="clear" w:color="auto" w:fill="FFFFFF"/>
          </w:tcPr>
          <w:p w:rsidR="00322C2C" w:rsidRPr="00F649F3" w:rsidRDefault="00322C2C" w:rsidP="009E1A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shd w:val="clear" w:color="auto" w:fill="FFFFFF"/>
          </w:tcPr>
          <w:p w:rsidR="00322C2C" w:rsidRPr="00322C2C" w:rsidRDefault="00322C2C" w:rsidP="009E1A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7A25" w:rsidRPr="00322C2C" w:rsidTr="00D349BF">
        <w:trPr>
          <w:trHeight w:val="233"/>
        </w:trPr>
        <w:tc>
          <w:tcPr>
            <w:tcW w:w="817" w:type="dxa"/>
            <w:shd w:val="clear" w:color="auto" w:fill="FFFFFF"/>
          </w:tcPr>
          <w:p w:rsidR="00322C2C" w:rsidRPr="00322C2C" w:rsidRDefault="00322C2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22C2C" w:rsidRPr="00322C2C" w:rsidRDefault="00C105C5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87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8F50F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8F50F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8F50F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700D0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65" w:type="dxa"/>
            <w:shd w:val="clear" w:color="auto" w:fill="FFFFFF"/>
          </w:tcPr>
          <w:p w:rsidR="00322C2C" w:rsidRPr="00F649F3" w:rsidRDefault="007627B9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66" w:type="dxa"/>
            <w:shd w:val="clear" w:color="auto" w:fill="FFFFFF"/>
          </w:tcPr>
          <w:p w:rsidR="00322C2C" w:rsidRPr="00322C2C" w:rsidRDefault="00374907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</w:tr>
      <w:tr w:rsidR="00B27A25" w:rsidRPr="00322C2C" w:rsidTr="00D349BF">
        <w:trPr>
          <w:trHeight w:val="221"/>
        </w:trPr>
        <w:tc>
          <w:tcPr>
            <w:tcW w:w="817" w:type="dxa"/>
            <w:shd w:val="clear" w:color="auto" w:fill="FFFFFF"/>
          </w:tcPr>
          <w:p w:rsidR="00322C2C" w:rsidRPr="00322C2C" w:rsidRDefault="00322C2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22C2C" w:rsidRPr="00322C2C" w:rsidRDefault="00C105C5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87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F747A2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F747A2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F747A2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700D0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5" w:type="dxa"/>
            <w:shd w:val="clear" w:color="auto" w:fill="FFFFFF"/>
          </w:tcPr>
          <w:p w:rsidR="00322C2C" w:rsidRPr="00F649F3" w:rsidRDefault="007627B9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26,6</w:t>
            </w:r>
          </w:p>
        </w:tc>
        <w:tc>
          <w:tcPr>
            <w:tcW w:w="966" w:type="dxa"/>
            <w:shd w:val="clear" w:color="auto" w:fill="FFFFFF"/>
          </w:tcPr>
          <w:p w:rsidR="00322C2C" w:rsidRPr="00322C2C" w:rsidRDefault="0062385B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</w:tr>
      <w:tr w:rsidR="00B27A25" w:rsidRPr="00322C2C" w:rsidTr="00D349BF">
        <w:trPr>
          <w:trHeight w:val="233"/>
        </w:trPr>
        <w:tc>
          <w:tcPr>
            <w:tcW w:w="817" w:type="dxa"/>
            <w:shd w:val="clear" w:color="auto" w:fill="FFFFFF"/>
          </w:tcPr>
          <w:p w:rsidR="00322C2C" w:rsidRPr="00322C2C" w:rsidRDefault="00322C2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22C2C" w:rsidRPr="00322C2C" w:rsidRDefault="00C105C5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87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F747A2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F747A2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F747A2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700D0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5" w:type="dxa"/>
            <w:shd w:val="clear" w:color="auto" w:fill="FFFFFF"/>
          </w:tcPr>
          <w:p w:rsidR="00322C2C" w:rsidRPr="00F649F3" w:rsidRDefault="007627B9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27,5</w:t>
            </w:r>
          </w:p>
        </w:tc>
        <w:tc>
          <w:tcPr>
            <w:tcW w:w="966" w:type="dxa"/>
            <w:shd w:val="clear" w:color="auto" w:fill="FFFFFF"/>
          </w:tcPr>
          <w:p w:rsidR="00322C2C" w:rsidRPr="00322C2C" w:rsidRDefault="0062385B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</w:p>
        </w:tc>
      </w:tr>
      <w:tr w:rsidR="00B27A25" w:rsidRPr="00322C2C" w:rsidTr="00D349BF">
        <w:trPr>
          <w:trHeight w:val="233"/>
        </w:trPr>
        <w:tc>
          <w:tcPr>
            <w:tcW w:w="817" w:type="dxa"/>
            <w:shd w:val="clear" w:color="auto" w:fill="FFFFFF"/>
          </w:tcPr>
          <w:p w:rsidR="00322C2C" w:rsidRPr="00322C2C" w:rsidRDefault="00322C2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22C2C" w:rsidRPr="00322C2C" w:rsidRDefault="00C105C5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87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F747A2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F747A2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F747A2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700D0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5" w:type="dxa"/>
            <w:shd w:val="clear" w:color="auto" w:fill="FFFFFF"/>
          </w:tcPr>
          <w:p w:rsidR="00322C2C" w:rsidRPr="00F649F3" w:rsidRDefault="007627B9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66" w:type="dxa"/>
            <w:shd w:val="clear" w:color="auto" w:fill="FFFFFF"/>
          </w:tcPr>
          <w:p w:rsidR="00322C2C" w:rsidRPr="00322C2C" w:rsidRDefault="0062385B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</w:tr>
      <w:tr w:rsidR="00B27A25" w:rsidRPr="00322C2C" w:rsidTr="00D349BF">
        <w:trPr>
          <w:trHeight w:val="233"/>
        </w:trPr>
        <w:tc>
          <w:tcPr>
            <w:tcW w:w="817" w:type="dxa"/>
            <w:shd w:val="clear" w:color="auto" w:fill="FFFFFF"/>
          </w:tcPr>
          <w:p w:rsidR="00322C2C" w:rsidRPr="00322C2C" w:rsidRDefault="00322C2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22C2C" w:rsidRPr="00322C2C" w:rsidRDefault="00C105C5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87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700D0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5" w:type="dxa"/>
            <w:shd w:val="clear" w:color="auto" w:fill="FFFFFF"/>
          </w:tcPr>
          <w:p w:rsidR="00322C2C" w:rsidRPr="00F649F3" w:rsidRDefault="007627B9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66" w:type="dxa"/>
            <w:shd w:val="clear" w:color="auto" w:fill="FFFFFF"/>
          </w:tcPr>
          <w:p w:rsidR="00322C2C" w:rsidRPr="00322C2C" w:rsidRDefault="0062385B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</w:tr>
      <w:tr w:rsidR="00B27A25" w:rsidRPr="00322C2C" w:rsidTr="00D349BF">
        <w:trPr>
          <w:trHeight w:val="233"/>
        </w:trPr>
        <w:tc>
          <w:tcPr>
            <w:tcW w:w="817" w:type="dxa"/>
            <w:shd w:val="clear" w:color="auto" w:fill="FFFFFF"/>
          </w:tcPr>
          <w:p w:rsidR="00322C2C" w:rsidRPr="00322C2C" w:rsidRDefault="00322C2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22C2C" w:rsidRPr="00322C2C" w:rsidRDefault="00C105C5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87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700D0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5" w:type="dxa"/>
            <w:shd w:val="clear" w:color="auto" w:fill="FFFFFF"/>
          </w:tcPr>
          <w:p w:rsidR="00322C2C" w:rsidRPr="00F649F3" w:rsidRDefault="007627B9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22,1</w:t>
            </w:r>
          </w:p>
        </w:tc>
        <w:tc>
          <w:tcPr>
            <w:tcW w:w="966" w:type="dxa"/>
            <w:shd w:val="clear" w:color="auto" w:fill="FFFFFF"/>
          </w:tcPr>
          <w:p w:rsidR="00322C2C" w:rsidRPr="00322C2C" w:rsidRDefault="0062385B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B27A25" w:rsidRPr="00322C2C" w:rsidTr="00D349BF">
        <w:trPr>
          <w:trHeight w:val="233"/>
        </w:trPr>
        <w:tc>
          <w:tcPr>
            <w:tcW w:w="817" w:type="dxa"/>
            <w:shd w:val="clear" w:color="auto" w:fill="FFFFFF"/>
          </w:tcPr>
          <w:p w:rsidR="00322C2C" w:rsidRPr="00322C2C" w:rsidRDefault="00322C2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22C2C" w:rsidRPr="00322C2C" w:rsidRDefault="00C105C5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87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700D0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5" w:type="dxa"/>
            <w:shd w:val="clear" w:color="auto" w:fill="FFFFFF"/>
          </w:tcPr>
          <w:p w:rsidR="00322C2C" w:rsidRPr="00F649F3" w:rsidRDefault="007627B9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966" w:type="dxa"/>
            <w:shd w:val="clear" w:color="auto" w:fill="FFFFFF"/>
          </w:tcPr>
          <w:p w:rsidR="00322C2C" w:rsidRPr="00322C2C" w:rsidRDefault="004D59B0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</w:tr>
      <w:tr w:rsidR="00B27A25" w:rsidRPr="00322C2C" w:rsidTr="00D349BF">
        <w:trPr>
          <w:trHeight w:val="233"/>
        </w:trPr>
        <w:tc>
          <w:tcPr>
            <w:tcW w:w="817" w:type="dxa"/>
            <w:shd w:val="clear" w:color="auto" w:fill="FFFFFF"/>
          </w:tcPr>
          <w:p w:rsidR="00322C2C" w:rsidRPr="00322C2C" w:rsidRDefault="00322C2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22C2C" w:rsidRPr="00322C2C" w:rsidRDefault="00C105C5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87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700D0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5" w:type="dxa"/>
            <w:shd w:val="clear" w:color="auto" w:fill="FFFFFF"/>
          </w:tcPr>
          <w:p w:rsidR="00322C2C" w:rsidRPr="00F649F3" w:rsidRDefault="007627B9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66" w:type="dxa"/>
            <w:shd w:val="clear" w:color="auto" w:fill="FFFFFF"/>
          </w:tcPr>
          <w:p w:rsidR="00322C2C" w:rsidRPr="00322C2C" w:rsidRDefault="004D59B0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</w:tr>
      <w:tr w:rsidR="00B27A25" w:rsidRPr="00322C2C" w:rsidTr="00D349BF">
        <w:trPr>
          <w:trHeight w:val="221"/>
        </w:trPr>
        <w:tc>
          <w:tcPr>
            <w:tcW w:w="817" w:type="dxa"/>
            <w:shd w:val="clear" w:color="auto" w:fill="FFFFFF"/>
          </w:tcPr>
          <w:p w:rsidR="00322C2C" w:rsidRPr="00322C2C" w:rsidRDefault="00322C2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22C2C" w:rsidRPr="00322C2C" w:rsidRDefault="00C105C5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87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700D0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5" w:type="dxa"/>
            <w:shd w:val="clear" w:color="auto" w:fill="FFFFFF"/>
          </w:tcPr>
          <w:p w:rsidR="00322C2C" w:rsidRPr="00F649F3" w:rsidRDefault="001B5E69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18,4</w:t>
            </w:r>
          </w:p>
        </w:tc>
        <w:tc>
          <w:tcPr>
            <w:tcW w:w="966" w:type="dxa"/>
            <w:shd w:val="clear" w:color="auto" w:fill="FFFFFF"/>
          </w:tcPr>
          <w:p w:rsidR="00322C2C" w:rsidRPr="00322C2C" w:rsidRDefault="00A35E0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</w:t>
            </w:r>
          </w:p>
        </w:tc>
      </w:tr>
      <w:tr w:rsidR="00B27A25" w:rsidRPr="00322C2C" w:rsidTr="00D349BF">
        <w:trPr>
          <w:trHeight w:val="233"/>
        </w:trPr>
        <w:tc>
          <w:tcPr>
            <w:tcW w:w="817" w:type="dxa"/>
            <w:shd w:val="clear" w:color="auto" w:fill="FFFFFF"/>
          </w:tcPr>
          <w:p w:rsidR="00322C2C" w:rsidRPr="00322C2C" w:rsidRDefault="00322C2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22C2C" w:rsidRPr="00322C2C" w:rsidRDefault="00C105C5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87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700D0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5" w:type="dxa"/>
            <w:shd w:val="clear" w:color="auto" w:fill="FFFFFF"/>
          </w:tcPr>
          <w:p w:rsidR="00322C2C" w:rsidRPr="00F649F3" w:rsidRDefault="001B5E69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23,3</w:t>
            </w:r>
          </w:p>
        </w:tc>
        <w:tc>
          <w:tcPr>
            <w:tcW w:w="966" w:type="dxa"/>
            <w:shd w:val="clear" w:color="auto" w:fill="FFFFFF"/>
          </w:tcPr>
          <w:p w:rsidR="00322C2C" w:rsidRPr="00322C2C" w:rsidRDefault="00A35E0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C105C5" w:rsidRPr="00322C2C" w:rsidTr="00D349BF">
        <w:trPr>
          <w:trHeight w:val="233"/>
        </w:trPr>
        <w:tc>
          <w:tcPr>
            <w:tcW w:w="817" w:type="dxa"/>
            <w:shd w:val="clear" w:color="auto" w:fill="FFFFFF"/>
          </w:tcPr>
          <w:p w:rsidR="00C105C5" w:rsidRPr="00322C2C" w:rsidRDefault="00C105C5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105C5" w:rsidRDefault="00A228D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87" w:type="dxa"/>
            <w:shd w:val="clear" w:color="auto" w:fill="FFFFFF"/>
            <w:vAlign w:val="center"/>
          </w:tcPr>
          <w:p w:rsidR="00C105C5" w:rsidRDefault="00C105C5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105C5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C105C5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105C5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105C5" w:rsidRDefault="0081360E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C105C5" w:rsidRDefault="00700D0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105C5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C105C5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5" w:type="dxa"/>
            <w:shd w:val="clear" w:color="auto" w:fill="FFFFFF"/>
          </w:tcPr>
          <w:p w:rsidR="00C105C5" w:rsidRPr="00F649F3" w:rsidRDefault="001B5E69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66" w:type="dxa"/>
            <w:shd w:val="clear" w:color="auto" w:fill="FFFFFF"/>
          </w:tcPr>
          <w:p w:rsidR="00C105C5" w:rsidRDefault="00A35E0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B27A25" w:rsidRPr="00322C2C" w:rsidTr="00D349BF">
        <w:trPr>
          <w:trHeight w:val="233"/>
        </w:trPr>
        <w:tc>
          <w:tcPr>
            <w:tcW w:w="817" w:type="dxa"/>
            <w:shd w:val="clear" w:color="auto" w:fill="FFFFFF"/>
          </w:tcPr>
          <w:p w:rsidR="00322C2C" w:rsidRPr="00322C2C" w:rsidRDefault="00322C2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22C2C" w:rsidRPr="00322C2C" w:rsidRDefault="00A228D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87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151098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22C2C" w:rsidRPr="00322C2C" w:rsidRDefault="00700D0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5" w:type="dxa"/>
            <w:shd w:val="clear" w:color="auto" w:fill="FFFFFF"/>
          </w:tcPr>
          <w:p w:rsidR="00322C2C" w:rsidRPr="00F649F3" w:rsidRDefault="001B5E69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66" w:type="dxa"/>
            <w:shd w:val="clear" w:color="auto" w:fill="FFFFFF"/>
          </w:tcPr>
          <w:p w:rsidR="00322C2C" w:rsidRPr="00322C2C" w:rsidRDefault="00A35E0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B27A25" w:rsidRPr="00322C2C" w:rsidTr="00D349BF">
        <w:trPr>
          <w:trHeight w:val="561"/>
        </w:trPr>
        <w:tc>
          <w:tcPr>
            <w:tcW w:w="817" w:type="dxa"/>
            <w:shd w:val="clear" w:color="auto" w:fill="C6D9F1"/>
          </w:tcPr>
          <w:p w:rsidR="00322C2C" w:rsidRPr="00322C2C" w:rsidRDefault="00322C2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C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рай</w:t>
            </w:r>
            <w:r w:rsidR="00D349BF" w:rsidRPr="00322C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ону</w:t>
            </w:r>
          </w:p>
        </w:tc>
        <w:tc>
          <w:tcPr>
            <w:tcW w:w="851" w:type="dxa"/>
            <w:shd w:val="clear" w:color="auto" w:fill="C6D9F1"/>
          </w:tcPr>
          <w:p w:rsidR="00322C2C" w:rsidRPr="00322C2C" w:rsidRDefault="00A228DC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91</w:t>
            </w:r>
          </w:p>
        </w:tc>
        <w:tc>
          <w:tcPr>
            <w:tcW w:w="587" w:type="dxa"/>
            <w:shd w:val="clear" w:color="auto" w:fill="C6D9F1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759" w:type="dxa"/>
            <w:shd w:val="clear" w:color="auto" w:fill="C6D9F1"/>
          </w:tcPr>
          <w:p w:rsidR="00322C2C" w:rsidRPr="00322C2C" w:rsidRDefault="008906E3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54</w:t>
            </w:r>
          </w:p>
        </w:tc>
        <w:tc>
          <w:tcPr>
            <w:tcW w:w="758" w:type="dxa"/>
            <w:shd w:val="clear" w:color="auto" w:fill="C6D9F1"/>
          </w:tcPr>
          <w:p w:rsidR="00322C2C" w:rsidRPr="00322C2C" w:rsidRDefault="008906E3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</w:t>
            </w:r>
          </w:p>
        </w:tc>
        <w:tc>
          <w:tcPr>
            <w:tcW w:w="759" w:type="dxa"/>
            <w:shd w:val="clear" w:color="auto" w:fill="C6D9F1"/>
          </w:tcPr>
          <w:p w:rsidR="00322C2C" w:rsidRPr="00322C2C" w:rsidRDefault="008906E3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759" w:type="dxa"/>
            <w:shd w:val="clear" w:color="auto" w:fill="C6D9F1"/>
          </w:tcPr>
          <w:p w:rsidR="00322C2C" w:rsidRPr="00322C2C" w:rsidRDefault="00734F4A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758" w:type="dxa"/>
            <w:shd w:val="clear" w:color="auto" w:fill="C6D9F1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59,3</w:t>
            </w:r>
          </w:p>
        </w:tc>
        <w:tc>
          <w:tcPr>
            <w:tcW w:w="759" w:type="dxa"/>
            <w:shd w:val="clear" w:color="auto" w:fill="C6D9F1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</w:t>
            </w:r>
          </w:p>
        </w:tc>
        <w:tc>
          <w:tcPr>
            <w:tcW w:w="759" w:type="dxa"/>
            <w:shd w:val="clear" w:color="auto" w:fill="C6D9F1"/>
          </w:tcPr>
          <w:p w:rsidR="00322C2C" w:rsidRPr="00322C2C" w:rsidRDefault="00E22846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7,7</w:t>
            </w:r>
          </w:p>
        </w:tc>
        <w:tc>
          <w:tcPr>
            <w:tcW w:w="965" w:type="dxa"/>
            <w:shd w:val="clear" w:color="auto" w:fill="C6D9F1"/>
          </w:tcPr>
          <w:p w:rsidR="00322C2C" w:rsidRPr="00F649F3" w:rsidRDefault="001B5E69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24,8</w:t>
            </w:r>
          </w:p>
        </w:tc>
        <w:tc>
          <w:tcPr>
            <w:tcW w:w="966" w:type="dxa"/>
            <w:shd w:val="clear" w:color="auto" w:fill="C6D9F1"/>
          </w:tcPr>
          <w:p w:rsidR="00322C2C" w:rsidRDefault="008416CF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3,2</w:t>
            </w:r>
          </w:p>
          <w:p w:rsidR="00CA70C0" w:rsidRPr="00322C2C" w:rsidRDefault="00CA70C0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9E1A74" w:rsidRPr="00322C2C" w:rsidTr="00D349BF">
        <w:trPr>
          <w:trHeight w:val="379"/>
        </w:trPr>
        <w:tc>
          <w:tcPr>
            <w:tcW w:w="817" w:type="dxa"/>
            <w:shd w:val="clear" w:color="auto" w:fill="C6D9F1"/>
          </w:tcPr>
          <w:p w:rsidR="009E1A74" w:rsidRPr="00322C2C" w:rsidRDefault="009E1A74" w:rsidP="00D349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й</w:t>
            </w:r>
          </w:p>
        </w:tc>
        <w:tc>
          <w:tcPr>
            <w:tcW w:w="851" w:type="dxa"/>
            <w:shd w:val="clear" w:color="auto" w:fill="C6D9F1"/>
          </w:tcPr>
          <w:p w:rsidR="009E1A74" w:rsidRDefault="009E1A74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587" w:type="dxa"/>
            <w:shd w:val="clear" w:color="auto" w:fill="C6D9F1"/>
          </w:tcPr>
          <w:p w:rsidR="009E1A74" w:rsidRDefault="009E1A74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59" w:type="dxa"/>
            <w:shd w:val="clear" w:color="auto" w:fill="C6D9F1"/>
          </w:tcPr>
          <w:p w:rsidR="009E1A74" w:rsidRDefault="009E1A74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58" w:type="dxa"/>
            <w:shd w:val="clear" w:color="auto" w:fill="C6D9F1"/>
          </w:tcPr>
          <w:p w:rsidR="009E1A74" w:rsidRDefault="009E1A74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59" w:type="dxa"/>
            <w:shd w:val="clear" w:color="auto" w:fill="C6D9F1"/>
          </w:tcPr>
          <w:p w:rsidR="009E1A74" w:rsidRDefault="009E1A74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59" w:type="dxa"/>
            <w:shd w:val="clear" w:color="auto" w:fill="C6D9F1"/>
          </w:tcPr>
          <w:p w:rsidR="009E1A74" w:rsidRDefault="009E1A74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58" w:type="dxa"/>
            <w:shd w:val="clear" w:color="auto" w:fill="C6D9F1"/>
          </w:tcPr>
          <w:p w:rsidR="009E1A74" w:rsidRDefault="009E1A74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59" w:type="dxa"/>
            <w:shd w:val="clear" w:color="auto" w:fill="C6D9F1"/>
          </w:tcPr>
          <w:p w:rsidR="009E1A74" w:rsidRDefault="009E1A74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59" w:type="dxa"/>
            <w:shd w:val="clear" w:color="auto" w:fill="C6D9F1"/>
          </w:tcPr>
          <w:p w:rsidR="009E1A74" w:rsidRDefault="009E1A74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65" w:type="dxa"/>
            <w:shd w:val="clear" w:color="auto" w:fill="C6D9F1"/>
          </w:tcPr>
          <w:p w:rsidR="009E1A74" w:rsidRDefault="00FF2405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27,9</w:t>
            </w:r>
          </w:p>
        </w:tc>
        <w:tc>
          <w:tcPr>
            <w:tcW w:w="966" w:type="dxa"/>
            <w:shd w:val="clear" w:color="auto" w:fill="C6D9F1"/>
          </w:tcPr>
          <w:p w:rsidR="009E1A74" w:rsidRDefault="009E1A74" w:rsidP="009E1A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322C2C" w:rsidRPr="00CA70C0" w:rsidRDefault="00322C2C" w:rsidP="00CA70C0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итоговой аттестации в разрезе ОУ</w:t>
      </w:r>
    </w:p>
    <w:p w:rsidR="00031CE9" w:rsidRDefault="00031CE9" w:rsidP="00CA70C0">
      <w:pPr>
        <w:spacing w:after="0" w:line="240" w:lineRule="auto"/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</w:pPr>
    </w:p>
    <w:p w:rsidR="00031CE9" w:rsidRDefault="00031CE9" w:rsidP="00322C2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</w:pPr>
    </w:p>
    <w:p w:rsidR="00031CE9" w:rsidRDefault="00031CE9" w:rsidP="00322C2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</w:pPr>
    </w:p>
    <w:p w:rsidR="00322C2C" w:rsidRPr="00206181" w:rsidRDefault="00322C2C" w:rsidP="00322C2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</w:pPr>
      <w:r w:rsidRPr="00206181"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>Рейтинг ОУ по итогам ГИА-9 по биологии</w:t>
      </w:r>
    </w:p>
    <w:p w:rsidR="00322C2C" w:rsidRPr="00206181" w:rsidRDefault="00322C2C" w:rsidP="00322C2C">
      <w:pPr>
        <w:spacing w:after="0" w:line="240" w:lineRule="auto"/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</w:pPr>
      <w:r w:rsidRPr="00206181"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ab/>
      </w:r>
      <w:r w:rsidRPr="00206181"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ab/>
      </w:r>
      <w:r w:rsidRPr="00206181"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ab/>
      </w:r>
      <w:r w:rsidRPr="00206181"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ab/>
      </w:r>
      <w:r w:rsidRPr="00206181"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ab/>
        <w:t>(средний  балл)</w:t>
      </w:r>
    </w:p>
    <w:p w:rsidR="00322C2C" w:rsidRPr="00206181" w:rsidRDefault="00322C2C" w:rsidP="00322C2C">
      <w:pPr>
        <w:spacing w:after="0" w:line="240" w:lineRule="auto"/>
        <w:rPr>
          <w:rFonts w:ascii="Century Schoolbook" w:eastAsia="Times New Roman" w:hAnsi="Century Schoolbook" w:cs="Times New Roman"/>
          <w:b/>
          <w:color w:val="FF0000"/>
          <w:sz w:val="32"/>
          <w:szCs w:val="32"/>
          <w:lang w:eastAsia="ru-RU"/>
        </w:rPr>
      </w:pPr>
    </w:p>
    <w:p w:rsidR="00E65FE3" w:rsidRPr="00206181" w:rsidRDefault="00322C2C" w:rsidP="00322C2C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06181">
        <w:rPr>
          <w:rFonts w:ascii="Century Schoolbook" w:eastAsia="Times New Roman" w:hAnsi="Century Schoolbook" w:cs="Times New Roman"/>
          <w:noProof/>
          <w:color w:val="FF0000"/>
          <w:sz w:val="36"/>
          <w:szCs w:val="36"/>
          <w:lang w:eastAsia="ru-RU"/>
        </w:rPr>
        <w:drawing>
          <wp:inline distT="0" distB="0" distL="0" distR="0" wp14:anchorId="3E33B4EE" wp14:editId="60B0EFCB">
            <wp:extent cx="5655734" cy="1778000"/>
            <wp:effectExtent l="0" t="0" r="21590" b="12700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31CE9" w:rsidRDefault="00031CE9" w:rsidP="00F70DF0">
      <w:pPr>
        <w:tabs>
          <w:tab w:val="left" w:pos="708"/>
          <w:tab w:val="left" w:pos="280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31CE9" w:rsidRDefault="00031CE9" w:rsidP="00F70DF0">
      <w:pPr>
        <w:tabs>
          <w:tab w:val="left" w:pos="708"/>
          <w:tab w:val="left" w:pos="280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31CE9" w:rsidRDefault="00031CE9" w:rsidP="00F70DF0">
      <w:pPr>
        <w:tabs>
          <w:tab w:val="left" w:pos="708"/>
          <w:tab w:val="left" w:pos="280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31CE9" w:rsidRDefault="00031CE9" w:rsidP="00F70DF0">
      <w:pPr>
        <w:tabs>
          <w:tab w:val="left" w:pos="708"/>
          <w:tab w:val="left" w:pos="280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31CE9" w:rsidRDefault="00031CE9" w:rsidP="00F70DF0">
      <w:pPr>
        <w:tabs>
          <w:tab w:val="left" w:pos="708"/>
          <w:tab w:val="left" w:pos="280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0DF0" w:rsidRPr="00206181" w:rsidRDefault="00420753" w:rsidP="00F70DF0">
      <w:pPr>
        <w:tabs>
          <w:tab w:val="left" w:pos="708"/>
          <w:tab w:val="left" w:pos="280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06181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Средний балл по </w:t>
      </w:r>
      <w:r w:rsidR="006764B1" w:rsidRPr="00206181">
        <w:rPr>
          <w:rFonts w:ascii="Times New Roman" w:hAnsi="Times New Roman" w:cs="Times New Roman"/>
          <w:b/>
          <w:color w:val="FF0000"/>
          <w:sz w:val="28"/>
          <w:szCs w:val="28"/>
        </w:rPr>
        <w:t>выполнению заданий</w:t>
      </w:r>
      <w:r w:rsidRPr="0020618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ОГЭ по биологии</w:t>
      </w:r>
      <w:r w:rsidR="00031CE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2019</w:t>
      </w:r>
      <w:r w:rsidR="00F70DF0" w:rsidRPr="0020618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г.</w:t>
      </w:r>
    </w:p>
    <w:p w:rsidR="00F70DF0" w:rsidRDefault="006764B1" w:rsidP="008071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53FA6BF" wp14:editId="55ECEBDD">
            <wp:extent cx="6316134" cy="2379133"/>
            <wp:effectExtent l="0" t="0" r="27940" b="2159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717AA" w:rsidRPr="002F4538" w:rsidRDefault="00A7278D" w:rsidP="004D4149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06181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B011EB" w:rsidRPr="004D4149">
        <w:rPr>
          <w:rFonts w:ascii="Times New Roman" w:hAnsi="Times New Roman" w:cs="Times New Roman"/>
          <w:sz w:val="28"/>
          <w:szCs w:val="28"/>
        </w:rPr>
        <w:t xml:space="preserve">Затруднения вызвали задания </w:t>
      </w:r>
      <w:r w:rsidR="00F70DF0" w:rsidRPr="004D4149">
        <w:rPr>
          <w:rFonts w:ascii="Times New Roman" w:hAnsi="Times New Roman" w:cs="Times New Roman"/>
          <w:sz w:val="28"/>
          <w:szCs w:val="28"/>
        </w:rPr>
        <w:t xml:space="preserve">по темам: </w:t>
      </w:r>
      <w:r w:rsidR="00B011EB" w:rsidRPr="004D4149">
        <w:rPr>
          <w:rFonts w:ascii="Times New Roman" w:hAnsi="Times New Roman" w:cs="Times New Roman"/>
          <w:sz w:val="28"/>
          <w:szCs w:val="28"/>
        </w:rPr>
        <w:t>«Царство животных», «Питание.</w:t>
      </w:r>
      <w:r w:rsidR="00322C2C" w:rsidRPr="004D4149">
        <w:rPr>
          <w:rFonts w:ascii="Times New Roman" w:hAnsi="Times New Roman" w:cs="Times New Roman"/>
          <w:sz w:val="28"/>
          <w:szCs w:val="28"/>
        </w:rPr>
        <w:t xml:space="preserve"> </w:t>
      </w:r>
      <w:r w:rsidR="00B011EB" w:rsidRPr="004D4149">
        <w:rPr>
          <w:rFonts w:ascii="Times New Roman" w:hAnsi="Times New Roman" w:cs="Times New Roman"/>
          <w:sz w:val="28"/>
          <w:szCs w:val="28"/>
        </w:rPr>
        <w:t>Дыхание»</w:t>
      </w:r>
      <w:r w:rsidR="00F70DF0" w:rsidRPr="004D4149">
        <w:rPr>
          <w:rFonts w:ascii="Times New Roman" w:hAnsi="Times New Roman" w:cs="Times New Roman"/>
          <w:sz w:val="28"/>
          <w:szCs w:val="28"/>
        </w:rPr>
        <w:t xml:space="preserve"> «Транспорт вещества»  и на </w:t>
      </w:r>
      <w:r w:rsidR="00B011EB" w:rsidRPr="004D4149">
        <w:rPr>
          <w:rFonts w:ascii="Times New Roman" w:hAnsi="Times New Roman" w:cs="Times New Roman"/>
          <w:sz w:val="28"/>
          <w:szCs w:val="28"/>
        </w:rPr>
        <w:t>умени</w:t>
      </w:r>
      <w:r w:rsidR="00F70DF0" w:rsidRPr="004D4149">
        <w:rPr>
          <w:rFonts w:ascii="Times New Roman" w:hAnsi="Times New Roman" w:cs="Times New Roman"/>
          <w:sz w:val="28"/>
          <w:szCs w:val="28"/>
        </w:rPr>
        <w:t>е</w:t>
      </w:r>
      <w:r w:rsidR="00B011EB" w:rsidRPr="004D4149">
        <w:rPr>
          <w:rFonts w:ascii="Times New Roman" w:hAnsi="Times New Roman" w:cs="Times New Roman"/>
          <w:sz w:val="28"/>
          <w:szCs w:val="28"/>
        </w:rPr>
        <w:t xml:space="preserve">  определять последовательность биологиче</w:t>
      </w:r>
      <w:r w:rsidR="00F70DF0" w:rsidRPr="004D4149">
        <w:rPr>
          <w:rFonts w:ascii="Times New Roman" w:hAnsi="Times New Roman" w:cs="Times New Roman"/>
          <w:sz w:val="28"/>
          <w:szCs w:val="28"/>
        </w:rPr>
        <w:t>ских  проц</w:t>
      </w:r>
      <w:r w:rsidR="00B011EB" w:rsidRPr="004D4149">
        <w:rPr>
          <w:rFonts w:ascii="Times New Roman" w:hAnsi="Times New Roman" w:cs="Times New Roman"/>
          <w:sz w:val="28"/>
          <w:szCs w:val="28"/>
        </w:rPr>
        <w:t>есс</w:t>
      </w:r>
      <w:r w:rsidR="00294002" w:rsidRPr="004D4149">
        <w:rPr>
          <w:rFonts w:ascii="Times New Roman" w:hAnsi="Times New Roman" w:cs="Times New Roman"/>
          <w:sz w:val="28"/>
          <w:szCs w:val="28"/>
        </w:rPr>
        <w:t>ов</w:t>
      </w:r>
      <w:r w:rsidR="00B011EB" w:rsidRPr="004D4149">
        <w:rPr>
          <w:rFonts w:ascii="Times New Roman" w:hAnsi="Times New Roman" w:cs="Times New Roman"/>
          <w:sz w:val="28"/>
          <w:szCs w:val="28"/>
        </w:rPr>
        <w:t>. Трудности при выполнении  данных  заданий указыва</w:t>
      </w:r>
      <w:r w:rsidR="00F70DF0" w:rsidRPr="004D4149">
        <w:rPr>
          <w:rFonts w:ascii="Times New Roman" w:hAnsi="Times New Roman" w:cs="Times New Roman"/>
          <w:sz w:val="28"/>
          <w:szCs w:val="28"/>
        </w:rPr>
        <w:t>ют на сл</w:t>
      </w:r>
      <w:r w:rsidR="00B011EB" w:rsidRPr="004D4149">
        <w:rPr>
          <w:rFonts w:ascii="Times New Roman" w:hAnsi="Times New Roman" w:cs="Times New Roman"/>
          <w:sz w:val="28"/>
          <w:szCs w:val="28"/>
        </w:rPr>
        <w:t>абые аналитические способности учащихся, недостаточное умение устанавливать логические связи и работать по заданному алгоритму действий.</w:t>
      </w:r>
    </w:p>
    <w:p w:rsidR="00A7278D" w:rsidRPr="004D4149" w:rsidRDefault="00B011EB" w:rsidP="00A727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149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B011EB" w:rsidRPr="004D4149" w:rsidRDefault="00B011EB" w:rsidP="00A727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149">
        <w:rPr>
          <w:rFonts w:ascii="Times New Roman" w:hAnsi="Times New Roman" w:cs="Times New Roman"/>
          <w:b/>
          <w:sz w:val="28"/>
          <w:szCs w:val="28"/>
        </w:rPr>
        <w:t>по подготовк</w:t>
      </w:r>
      <w:r w:rsidR="00206181" w:rsidRPr="004D4149">
        <w:rPr>
          <w:rFonts w:ascii="Times New Roman" w:hAnsi="Times New Roman" w:cs="Times New Roman"/>
          <w:b/>
          <w:sz w:val="28"/>
          <w:szCs w:val="28"/>
        </w:rPr>
        <w:t>е к ОГЭ</w:t>
      </w:r>
      <w:r w:rsidR="000D4DAE" w:rsidRPr="004D4149">
        <w:rPr>
          <w:rFonts w:ascii="Times New Roman" w:hAnsi="Times New Roman" w:cs="Times New Roman"/>
          <w:b/>
          <w:sz w:val="28"/>
          <w:szCs w:val="28"/>
        </w:rPr>
        <w:t xml:space="preserve"> по биологии в 2019</w:t>
      </w:r>
      <w:r w:rsidR="00206181" w:rsidRPr="004D4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8D" w:rsidRPr="004D4149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A7278D" w:rsidRPr="004D4149" w:rsidRDefault="00A7278D" w:rsidP="00A727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1EB" w:rsidRPr="004D4149" w:rsidRDefault="00B27A25" w:rsidP="00B27A25">
      <w:pPr>
        <w:jc w:val="both"/>
        <w:rPr>
          <w:rFonts w:ascii="Times New Roman" w:hAnsi="Times New Roman" w:cs="Times New Roman"/>
          <w:sz w:val="28"/>
          <w:szCs w:val="28"/>
        </w:rPr>
      </w:pPr>
      <w:r w:rsidRPr="004D4149">
        <w:rPr>
          <w:rFonts w:ascii="Times New Roman" w:hAnsi="Times New Roman" w:cs="Times New Roman"/>
          <w:sz w:val="28"/>
          <w:szCs w:val="28"/>
        </w:rPr>
        <w:t>- Проанализировать результаты ОГЭ</w:t>
      </w:r>
      <w:r w:rsidR="00B011EB" w:rsidRPr="004D4149">
        <w:rPr>
          <w:rFonts w:ascii="Times New Roman" w:hAnsi="Times New Roman" w:cs="Times New Roman"/>
          <w:sz w:val="28"/>
          <w:szCs w:val="28"/>
        </w:rPr>
        <w:t xml:space="preserve">, выделить наиболее проблемные </w:t>
      </w:r>
      <w:r w:rsidRPr="004D4149">
        <w:rPr>
          <w:rFonts w:ascii="Times New Roman" w:hAnsi="Times New Roman" w:cs="Times New Roman"/>
          <w:sz w:val="28"/>
          <w:szCs w:val="28"/>
        </w:rPr>
        <w:t>темы, задания, которые вызвали наибольшее затруднение у учащихся;</w:t>
      </w:r>
    </w:p>
    <w:p w:rsidR="00D86E3A" w:rsidRPr="004D4149" w:rsidRDefault="00B27A25" w:rsidP="00B27A25">
      <w:pPr>
        <w:jc w:val="both"/>
        <w:rPr>
          <w:rFonts w:ascii="Times New Roman" w:hAnsi="Times New Roman" w:cs="Times New Roman"/>
          <w:sz w:val="28"/>
          <w:szCs w:val="28"/>
        </w:rPr>
      </w:pPr>
      <w:r w:rsidRPr="004D4149">
        <w:rPr>
          <w:rFonts w:ascii="Times New Roman" w:hAnsi="Times New Roman" w:cs="Times New Roman"/>
          <w:sz w:val="28"/>
          <w:szCs w:val="28"/>
        </w:rPr>
        <w:t xml:space="preserve">- </w:t>
      </w:r>
      <w:r w:rsidR="00D86E3A" w:rsidRPr="004D4149">
        <w:rPr>
          <w:rFonts w:ascii="Times New Roman" w:hAnsi="Times New Roman" w:cs="Times New Roman"/>
          <w:sz w:val="28"/>
          <w:szCs w:val="28"/>
        </w:rPr>
        <w:t>усилить практико-ориентированную направленность процесса обучения биологии за счет использова</w:t>
      </w:r>
      <w:r w:rsidRPr="004D4149">
        <w:rPr>
          <w:rFonts w:ascii="Times New Roman" w:hAnsi="Times New Roman" w:cs="Times New Roman"/>
          <w:sz w:val="28"/>
          <w:szCs w:val="28"/>
        </w:rPr>
        <w:t>ния различных типов учебно-позна</w:t>
      </w:r>
      <w:r w:rsidR="00D86E3A" w:rsidRPr="004D4149">
        <w:rPr>
          <w:rFonts w:ascii="Times New Roman" w:hAnsi="Times New Roman" w:cs="Times New Roman"/>
          <w:sz w:val="28"/>
          <w:szCs w:val="28"/>
        </w:rPr>
        <w:t xml:space="preserve">вательных и практических заданий на уроках, во внеурочной деятельности, при выполнении учащимися </w:t>
      </w:r>
      <w:proofErr w:type="spellStart"/>
      <w:r w:rsidR="00D86E3A" w:rsidRPr="004D4149">
        <w:rPr>
          <w:rFonts w:ascii="Times New Roman" w:hAnsi="Times New Roman" w:cs="Times New Roman"/>
          <w:sz w:val="28"/>
          <w:szCs w:val="28"/>
        </w:rPr>
        <w:t>разноуровневых</w:t>
      </w:r>
      <w:proofErr w:type="spellEnd"/>
      <w:r w:rsidR="00D86E3A" w:rsidRPr="004D4149">
        <w:rPr>
          <w:rFonts w:ascii="Times New Roman" w:hAnsi="Times New Roman" w:cs="Times New Roman"/>
          <w:sz w:val="28"/>
          <w:szCs w:val="28"/>
        </w:rPr>
        <w:t xml:space="preserve"> дифф</w:t>
      </w:r>
      <w:r w:rsidRPr="004D4149">
        <w:rPr>
          <w:rFonts w:ascii="Times New Roman" w:hAnsi="Times New Roman" w:cs="Times New Roman"/>
          <w:sz w:val="28"/>
          <w:szCs w:val="28"/>
        </w:rPr>
        <w:t>еренцированных домашних заданий;</w:t>
      </w:r>
    </w:p>
    <w:p w:rsidR="00B27A25" w:rsidRPr="004D4149" w:rsidRDefault="00B27A25" w:rsidP="00B27A25">
      <w:pPr>
        <w:jc w:val="both"/>
        <w:rPr>
          <w:rFonts w:ascii="Times New Roman" w:hAnsi="Times New Roman" w:cs="Times New Roman"/>
          <w:sz w:val="28"/>
          <w:szCs w:val="28"/>
        </w:rPr>
      </w:pPr>
      <w:r w:rsidRPr="004D4149">
        <w:rPr>
          <w:rFonts w:ascii="Times New Roman" w:hAnsi="Times New Roman" w:cs="Times New Roman"/>
          <w:sz w:val="28"/>
          <w:szCs w:val="28"/>
        </w:rPr>
        <w:t xml:space="preserve">- в целях успешного выполнения выпускниками экзаменационных заданий, особенно заданий повышенного и высоко уровня сложности, при организации образовательного процесса на уроках биологии развивать умения рассуждать и логически мыслить, устанавливать аналогии, причинно-следственные связи, аргументировать и отстаивать свое мнение. </w:t>
      </w:r>
    </w:p>
    <w:p w:rsidR="00B27A25" w:rsidRPr="00DC73ED" w:rsidRDefault="00D86E3A" w:rsidP="00DC73ED">
      <w:pPr>
        <w:jc w:val="both"/>
        <w:rPr>
          <w:rFonts w:ascii="Times New Roman" w:hAnsi="Times New Roman" w:cs="Times New Roman"/>
          <w:sz w:val="28"/>
          <w:szCs w:val="28"/>
        </w:rPr>
      </w:pPr>
      <w:r w:rsidRPr="004D4149">
        <w:rPr>
          <w:rFonts w:ascii="Times New Roman" w:hAnsi="Times New Roman" w:cs="Times New Roman"/>
          <w:sz w:val="28"/>
          <w:szCs w:val="28"/>
        </w:rPr>
        <w:t xml:space="preserve">-организовать </w:t>
      </w:r>
      <w:proofErr w:type="spellStart"/>
      <w:r w:rsidRPr="004D4149">
        <w:rPr>
          <w:rFonts w:ascii="Times New Roman" w:hAnsi="Times New Roman" w:cs="Times New Roman"/>
          <w:sz w:val="28"/>
          <w:szCs w:val="28"/>
        </w:rPr>
        <w:t>тьюторскую</w:t>
      </w:r>
      <w:proofErr w:type="spellEnd"/>
      <w:r w:rsidRPr="004D4149">
        <w:rPr>
          <w:rFonts w:ascii="Times New Roman" w:hAnsi="Times New Roman" w:cs="Times New Roman"/>
          <w:sz w:val="28"/>
          <w:szCs w:val="28"/>
        </w:rPr>
        <w:t xml:space="preserve"> деятельность по контролю за подготовкой учащихся к ОГЭ и наличием диагностических карт и </w:t>
      </w:r>
      <w:proofErr w:type="gramStart"/>
      <w:r w:rsidRPr="004D4149">
        <w:rPr>
          <w:rFonts w:ascii="Times New Roman" w:hAnsi="Times New Roman" w:cs="Times New Roman"/>
          <w:sz w:val="28"/>
          <w:szCs w:val="28"/>
        </w:rPr>
        <w:t>индивидуальных  планов</w:t>
      </w:r>
      <w:proofErr w:type="gramEnd"/>
      <w:r w:rsidRPr="004D4149">
        <w:rPr>
          <w:rFonts w:ascii="Times New Roman" w:hAnsi="Times New Roman" w:cs="Times New Roman"/>
          <w:sz w:val="28"/>
          <w:szCs w:val="28"/>
        </w:rPr>
        <w:t xml:space="preserve"> подготовки выпускника к итоговой аттестации.</w:t>
      </w:r>
    </w:p>
    <w:p w:rsidR="00D86E3A" w:rsidRPr="00B27A25" w:rsidRDefault="00D86E3A" w:rsidP="00DC73ED"/>
    <w:sectPr w:rsidR="00D86E3A" w:rsidRPr="00B27A25" w:rsidSect="00B27A2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765FE"/>
    <w:multiLevelType w:val="hybridMultilevel"/>
    <w:tmpl w:val="3C32C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4DA"/>
    <w:rsid w:val="00031CE9"/>
    <w:rsid w:val="00095060"/>
    <w:rsid w:val="000C27F3"/>
    <w:rsid w:val="000D4DAE"/>
    <w:rsid w:val="001062BD"/>
    <w:rsid w:val="00151098"/>
    <w:rsid w:val="00151B70"/>
    <w:rsid w:val="001717AA"/>
    <w:rsid w:val="0019308A"/>
    <w:rsid w:val="001A097F"/>
    <w:rsid w:val="001B5E69"/>
    <w:rsid w:val="001C5CEE"/>
    <w:rsid w:val="00206181"/>
    <w:rsid w:val="0023298D"/>
    <w:rsid w:val="00235ABC"/>
    <w:rsid w:val="00294002"/>
    <w:rsid w:val="00295B33"/>
    <w:rsid w:val="002F4538"/>
    <w:rsid w:val="002F78B3"/>
    <w:rsid w:val="00322C2C"/>
    <w:rsid w:val="0032787E"/>
    <w:rsid w:val="00374907"/>
    <w:rsid w:val="00381CAA"/>
    <w:rsid w:val="00395313"/>
    <w:rsid w:val="00420753"/>
    <w:rsid w:val="00424090"/>
    <w:rsid w:val="00444C83"/>
    <w:rsid w:val="004D4149"/>
    <w:rsid w:val="004D59B0"/>
    <w:rsid w:val="00532664"/>
    <w:rsid w:val="00547C3E"/>
    <w:rsid w:val="00547C8D"/>
    <w:rsid w:val="00556CD9"/>
    <w:rsid w:val="005B52F7"/>
    <w:rsid w:val="005E1BB5"/>
    <w:rsid w:val="00612102"/>
    <w:rsid w:val="00613E73"/>
    <w:rsid w:val="0062385B"/>
    <w:rsid w:val="006764B1"/>
    <w:rsid w:val="006B2779"/>
    <w:rsid w:val="006B2E3E"/>
    <w:rsid w:val="006E1A35"/>
    <w:rsid w:val="00700D0A"/>
    <w:rsid w:val="007224DA"/>
    <w:rsid w:val="00734F4A"/>
    <w:rsid w:val="007627B9"/>
    <w:rsid w:val="007A1A2F"/>
    <w:rsid w:val="0080719D"/>
    <w:rsid w:val="0081360E"/>
    <w:rsid w:val="00823883"/>
    <w:rsid w:val="008416CF"/>
    <w:rsid w:val="00855412"/>
    <w:rsid w:val="0086104D"/>
    <w:rsid w:val="0086559D"/>
    <w:rsid w:val="008906E3"/>
    <w:rsid w:val="008C339F"/>
    <w:rsid w:val="008D0D76"/>
    <w:rsid w:val="008E38C4"/>
    <w:rsid w:val="008F50FC"/>
    <w:rsid w:val="00980E3F"/>
    <w:rsid w:val="009E1A74"/>
    <w:rsid w:val="00A040C3"/>
    <w:rsid w:val="00A228DC"/>
    <w:rsid w:val="00A35E06"/>
    <w:rsid w:val="00A7278D"/>
    <w:rsid w:val="00B011EB"/>
    <w:rsid w:val="00B06E7B"/>
    <w:rsid w:val="00B15E2D"/>
    <w:rsid w:val="00B27A25"/>
    <w:rsid w:val="00C105C5"/>
    <w:rsid w:val="00C643FE"/>
    <w:rsid w:val="00CA70C0"/>
    <w:rsid w:val="00D01C93"/>
    <w:rsid w:val="00D25A47"/>
    <w:rsid w:val="00D32878"/>
    <w:rsid w:val="00D349BF"/>
    <w:rsid w:val="00D55E73"/>
    <w:rsid w:val="00D86E3A"/>
    <w:rsid w:val="00D971F3"/>
    <w:rsid w:val="00DC73ED"/>
    <w:rsid w:val="00DE1AC4"/>
    <w:rsid w:val="00DE66EB"/>
    <w:rsid w:val="00E155F4"/>
    <w:rsid w:val="00E2133E"/>
    <w:rsid w:val="00E22846"/>
    <w:rsid w:val="00E440D2"/>
    <w:rsid w:val="00E65FE3"/>
    <w:rsid w:val="00E851DF"/>
    <w:rsid w:val="00EF0A3D"/>
    <w:rsid w:val="00F141EA"/>
    <w:rsid w:val="00F22BD9"/>
    <w:rsid w:val="00F26700"/>
    <w:rsid w:val="00F649F3"/>
    <w:rsid w:val="00F70DF0"/>
    <w:rsid w:val="00F747A2"/>
    <w:rsid w:val="00FC312C"/>
    <w:rsid w:val="00FC54B8"/>
    <w:rsid w:val="00FD7D49"/>
    <w:rsid w:val="00FF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9ADCE-0464-4130-B6D6-2ABE0B90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FE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06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32878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C7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dLbl>
              <c:idx val="0"/>
              <c:layout>
                <c:manualLayout>
                  <c:x val="-7.0667468649752117E-3"/>
                  <c:y val="-1.592675915510561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2575641586468355E-2"/>
                  <c:y val="-1.364891888513935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5821850393700789E-2"/>
                  <c:y val="-5.785401824771903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1.4851268591426072E-2"/>
                  <c:y val="-2.683945756780402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59</c:v>
                </c:pt>
                <c:pt idx="2">
                  <c:v>33</c:v>
                </c:pt>
                <c:pt idx="3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99">
          <a:noFill/>
        </a:ln>
      </c:spPr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7096774193548387E-2"/>
          <c:y val="5.3254437869822494E-2"/>
          <c:w val="0.86929646614685985"/>
          <c:h val="0.739322941775135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1F497D">
                <a:lumMod val="75000"/>
              </a:srgb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Лист1!$A$2:$A$14</c:f>
              <c:strCache>
                <c:ptCount val="13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СОШ № 11</c:v>
                </c:pt>
                <c:pt idx="10">
                  <c:v>СОШ № 12</c:v>
                </c:pt>
                <c:pt idx="11">
                  <c:v>СОШ № 13</c:v>
                </c:pt>
                <c:pt idx="12">
                  <c:v>район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100</c:v>
                </c:pt>
                <c:pt idx="1">
                  <c:v>40</c:v>
                </c:pt>
                <c:pt idx="2">
                  <c:v>54</c:v>
                </c:pt>
                <c:pt idx="3">
                  <c:v>43</c:v>
                </c:pt>
                <c:pt idx="4">
                  <c:v>50</c:v>
                </c:pt>
                <c:pt idx="5">
                  <c:v>22</c:v>
                </c:pt>
                <c:pt idx="6">
                  <c:v>50</c:v>
                </c:pt>
                <c:pt idx="7">
                  <c:v>43</c:v>
                </c:pt>
                <c:pt idx="8">
                  <c:v>10</c:v>
                </c:pt>
                <c:pt idx="9">
                  <c:v>33</c:v>
                </c:pt>
                <c:pt idx="10">
                  <c:v>100</c:v>
                </c:pt>
                <c:pt idx="11">
                  <c:v>0</c:v>
                </c:pt>
                <c:pt idx="12">
                  <c:v>40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3778272"/>
        <c:axId val="153777096"/>
      </c:barChart>
      <c:catAx>
        <c:axId val="153778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53777096"/>
        <c:crosses val="autoZero"/>
        <c:auto val="1"/>
        <c:lblAlgn val="ctr"/>
        <c:lblOffset val="100"/>
        <c:noMultiLvlLbl val="0"/>
      </c:catAx>
      <c:valAx>
        <c:axId val="1537770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spPr>
          <a:solidFill>
            <a:srgbClr val="FFC000"/>
          </a:solidFill>
        </c:spPr>
        <c:txPr>
          <a:bodyPr rot="0" vert="horz"/>
          <a:lstStyle/>
          <a:p>
            <a:pPr>
              <a:defRPr sz="1099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53778272"/>
        <c:crosses val="autoZero"/>
        <c:crossBetween val="between"/>
      </c:valAx>
      <c:spPr>
        <a:solidFill>
          <a:schemeClr val="accent5">
            <a:lumMod val="60000"/>
            <a:lumOff val="40000"/>
          </a:schemeClr>
        </a:solidFill>
      </c:spPr>
    </c:plotArea>
    <c:plotVisOnly val="1"/>
    <c:dispBlanksAs val="gap"/>
    <c:showDLblsOverMax val="0"/>
  </c:chart>
  <c:spPr>
    <a:gradFill>
      <a:gsLst>
        <a:gs pos="0">
          <a:srgbClr val="5E9EFF"/>
        </a:gs>
        <a:gs pos="39999">
          <a:srgbClr val="85C2FF"/>
        </a:gs>
        <a:gs pos="70000">
          <a:srgbClr val="C4D6EB"/>
        </a:gs>
        <a:gs pos="100000">
          <a:srgbClr val="FFEBFA"/>
        </a:gs>
      </a:gsLst>
      <a:lin ang="5400000" scaled="0"/>
    </a:gradFill>
  </c:spPr>
  <c:txPr>
    <a:bodyPr/>
    <a:lstStyle/>
    <a:p>
      <a:pPr>
        <a:defRPr sz="1394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7"/>
              <c:layout>
                <c:manualLayout>
                  <c:x val="-2.3148148148148147E-3"/>
                  <c:y val="-1.190476190476192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Лист1!$A$2:$A$13</c:f>
              <c:strCache>
                <c:ptCount val="12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СОШ № 11</c:v>
                </c:pt>
                <c:pt idx="10">
                  <c:v>СОШ № 12</c:v>
                </c:pt>
                <c:pt idx="11">
                  <c:v>СОШ № 13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"3"</c:v>
                </c:pt>
              </c:strCache>
            </c:strRef>
          </c:tx>
          <c:spPr>
            <a:solidFill>
              <a:srgbClr val="968EFA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Лист1!$A$2:$A$13</c:f>
              <c:strCache>
                <c:ptCount val="12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СОШ № 11</c:v>
                </c:pt>
                <c:pt idx="10">
                  <c:v>СОШ № 12</c:v>
                </c:pt>
                <c:pt idx="11">
                  <c:v>СОШ № 13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0</c:v>
                </c:pt>
                <c:pt idx="1">
                  <c:v>60</c:v>
                </c:pt>
                <c:pt idx="2">
                  <c:v>50</c:v>
                </c:pt>
                <c:pt idx="3">
                  <c:v>60</c:v>
                </c:pt>
                <c:pt idx="4">
                  <c:v>50</c:v>
                </c:pt>
                <c:pt idx="5">
                  <c:v>80</c:v>
                </c:pt>
                <c:pt idx="6">
                  <c:v>50</c:v>
                </c:pt>
                <c:pt idx="7">
                  <c:v>60</c:v>
                </c:pt>
                <c:pt idx="8">
                  <c:v>90</c:v>
                </c:pt>
                <c:pt idx="9">
                  <c:v>70</c:v>
                </c:pt>
                <c:pt idx="10">
                  <c:v>0</c:v>
                </c:pt>
                <c:pt idx="11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"4"</c:v>
                </c:pt>
              </c:strCache>
            </c:strRef>
          </c:tx>
          <c:spPr>
            <a:solidFill>
              <a:srgbClr val="00CC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Лист1!$A$2:$A$13</c:f>
              <c:strCache>
                <c:ptCount val="12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СОШ № 11</c:v>
                </c:pt>
                <c:pt idx="10">
                  <c:v>СОШ № 12</c:v>
                </c:pt>
                <c:pt idx="11">
                  <c:v>СОШ № 13</c:v>
                </c:pt>
              </c:strCache>
            </c:strRef>
          </c:cat>
          <c:val>
            <c:numRef>
              <c:f>Лист1!$D$2:$D$13</c:f>
              <c:numCache>
                <c:formatCode>General</c:formatCode>
                <c:ptCount val="12"/>
                <c:pt idx="0">
                  <c:v>60</c:v>
                </c:pt>
                <c:pt idx="1">
                  <c:v>20</c:v>
                </c:pt>
                <c:pt idx="2">
                  <c:v>40</c:v>
                </c:pt>
                <c:pt idx="3">
                  <c:v>40</c:v>
                </c:pt>
                <c:pt idx="4">
                  <c:v>50</c:v>
                </c:pt>
                <c:pt idx="5">
                  <c:v>10</c:v>
                </c:pt>
                <c:pt idx="6">
                  <c:v>30</c:v>
                </c:pt>
                <c:pt idx="7">
                  <c:v>40</c:v>
                </c:pt>
                <c:pt idx="8">
                  <c:v>10</c:v>
                </c:pt>
                <c:pt idx="9">
                  <c:v>30</c:v>
                </c:pt>
                <c:pt idx="10">
                  <c:v>100</c:v>
                </c:pt>
                <c:pt idx="11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"5"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layout>
                <c:manualLayout>
                  <c:x val="2.22645574334062E-3"/>
                  <c:y val="-8.822501686348238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Лист1!$A$2:$A$13</c:f>
              <c:strCache>
                <c:ptCount val="12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СОШ № 11</c:v>
                </c:pt>
                <c:pt idx="10">
                  <c:v>СОШ № 12</c:v>
                </c:pt>
                <c:pt idx="11">
                  <c:v>СОШ № 13</c:v>
                </c:pt>
              </c:strCache>
            </c:strRef>
          </c:cat>
          <c:val>
            <c:numRef>
              <c:f>Лист1!$E$2:$E$13</c:f>
              <c:numCache>
                <c:formatCode>General</c:formatCode>
                <c:ptCount val="12"/>
                <c:pt idx="0">
                  <c:v>40</c:v>
                </c:pt>
                <c:pt idx="1">
                  <c:v>20</c:v>
                </c:pt>
                <c:pt idx="2">
                  <c:v>10</c:v>
                </c:pt>
                <c:pt idx="3">
                  <c:v>0</c:v>
                </c:pt>
                <c:pt idx="4">
                  <c:v>0</c:v>
                </c:pt>
                <c:pt idx="5">
                  <c:v>10</c:v>
                </c:pt>
                <c:pt idx="6">
                  <c:v>20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53775528"/>
        <c:axId val="154941680"/>
      </c:barChart>
      <c:catAx>
        <c:axId val="1537755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4941680"/>
        <c:crosses val="autoZero"/>
        <c:auto val="1"/>
        <c:lblAlgn val="ctr"/>
        <c:lblOffset val="100"/>
        <c:noMultiLvlLbl val="0"/>
      </c:catAx>
      <c:valAx>
        <c:axId val="1549416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3775528"/>
        <c:crosses val="autoZero"/>
        <c:crossBetween val="between"/>
      </c:valAx>
      <c:spPr>
        <a:blipFill>
          <a:blip xmlns:r="http://schemas.openxmlformats.org/officeDocument/2006/relationships" r:embed="rId2"/>
          <a:tile tx="0" ty="0" sx="100000" sy="100000" flip="none" algn="tl"/>
        </a:blipFill>
      </c:spPr>
    </c:plotArea>
    <c:legend>
      <c:legendPos val="r"/>
      <c:layout/>
      <c:overlay val="0"/>
      <c:txPr>
        <a:bodyPr/>
        <a:lstStyle/>
        <a:p>
          <a:pPr>
            <a:defRPr sz="1199" b="1"/>
          </a:pPr>
          <a:endParaRPr lang="ru-RU"/>
        </a:p>
      </c:txPr>
    </c:legend>
    <c:plotVisOnly val="1"/>
    <c:dispBlanksAs val="gap"/>
    <c:showDLblsOverMax val="0"/>
  </c:chart>
  <c:spPr>
    <a:solidFill>
      <a:srgbClr val="FFCC66"/>
    </a:solidFill>
  </c:sp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/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rgbClr val="00CC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Лист1!$A$2:$A$13</c:f>
              <c:strCache>
                <c:ptCount val="12"/>
                <c:pt idx="0">
                  <c:v>СОШ № 1</c:v>
                </c:pt>
                <c:pt idx="1">
                  <c:v>СОШ № 12</c:v>
                </c:pt>
                <c:pt idx="2">
                  <c:v>СОШ № 8</c:v>
                </c:pt>
                <c:pt idx="3">
                  <c:v>СОШ № 3</c:v>
                </c:pt>
                <c:pt idx="4">
                  <c:v>СОШ № 2</c:v>
                </c:pt>
                <c:pt idx="5">
                  <c:v>СОШ № 6</c:v>
                </c:pt>
                <c:pt idx="6">
                  <c:v>СОШ № 9</c:v>
                </c:pt>
                <c:pt idx="7">
                  <c:v>СОШ № 5</c:v>
                </c:pt>
                <c:pt idx="8">
                  <c:v>СОШ № 11</c:v>
                </c:pt>
                <c:pt idx="9">
                  <c:v>СОШ № 7</c:v>
                </c:pt>
                <c:pt idx="10">
                  <c:v>СОШ № 10</c:v>
                </c:pt>
                <c:pt idx="11">
                  <c:v>СОШ № 13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35</c:v>
                </c:pt>
                <c:pt idx="1">
                  <c:v>31</c:v>
                </c:pt>
                <c:pt idx="2">
                  <c:v>29</c:v>
                </c:pt>
                <c:pt idx="3">
                  <c:v>27.5</c:v>
                </c:pt>
                <c:pt idx="4">
                  <c:v>26.6</c:v>
                </c:pt>
                <c:pt idx="5">
                  <c:v>26</c:v>
                </c:pt>
                <c:pt idx="6">
                  <c:v>26</c:v>
                </c:pt>
                <c:pt idx="7">
                  <c:v>25</c:v>
                </c:pt>
                <c:pt idx="8">
                  <c:v>23.3</c:v>
                </c:pt>
                <c:pt idx="9">
                  <c:v>22.1</c:v>
                </c:pt>
                <c:pt idx="10">
                  <c:v>18.399999999999999</c:v>
                </c:pt>
                <c:pt idx="11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4939720"/>
        <c:axId val="154942072"/>
        <c:axId val="0"/>
      </c:bar3DChart>
      <c:catAx>
        <c:axId val="154939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4942072"/>
        <c:crosses val="autoZero"/>
        <c:auto val="1"/>
        <c:lblAlgn val="ctr"/>
        <c:lblOffset val="100"/>
        <c:noMultiLvlLbl val="0"/>
      </c:catAx>
      <c:valAx>
        <c:axId val="154942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4939720"/>
        <c:crosses val="autoZero"/>
        <c:crossBetween val="between"/>
      </c:valAx>
      <c:spPr>
        <a:noFill/>
        <a:ln w="25375">
          <a:noFill/>
        </a:ln>
      </c:spPr>
    </c:plotArea>
    <c:plotVisOnly val="1"/>
    <c:dispBlanksAs val="gap"/>
    <c:showDLblsOverMax val="0"/>
  </c:chart>
  <c:spPr>
    <a:gradFill>
      <a:gsLst>
        <a:gs pos="0">
          <a:srgbClr val="CCCCFF"/>
        </a:gs>
        <a:gs pos="17999">
          <a:srgbClr val="99CCFF"/>
        </a:gs>
        <a:gs pos="36000">
          <a:srgbClr val="9966FF"/>
        </a:gs>
        <a:gs pos="61000">
          <a:srgbClr val="CC99FF"/>
        </a:gs>
        <a:gs pos="82001">
          <a:srgbClr val="99CCFF"/>
        </a:gs>
        <a:gs pos="100000">
          <a:srgbClr val="CCCCFF"/>
        </a:gs>
      </a:gsLst>
      <a:lin ang="5400000" scaled="0"/>
    </a:gradFill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spPr>
            <a:solidFill>
              <a:srgbClr val="CC00FF"/>
            </a:solidFill>
          </c:spPr>
          <c:invertIfNegative val="0"/>
          <c:dLbls>
            <c:dLbl>
              <c:idx val="0"/>
              <c:layout>
                <c:manualLayout>
                  <c:x val="-1.0275542006077847E-2"/>
                  <c:y val="-0.3044140030441400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"/>
                  <c:y val="-0.2587519025875189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0275380189066995E-2"/>
                  <c:y val="-0.218163368848300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6.1652281134401974E-3"/>
                  <c:y val="-0.157280568239472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2.055076037813399E-3"/>
                  <c:y val="-0.2080162354134956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0"/>
                  <c:y val="-0.2333840690005073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6.1652281134401974E-3"/>
                  <c:y val="-0.2435312024353120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7675958790688019E-17"/>
                  <c:y val="-0.187721968543886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2.055076037813399E-3"/>
                  <c:y val="-0.1420598680872652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7675958790688019E-17"/>
                  <c:y val="-0.2130898021308980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0"/>
                  <c:y val="-0.172501268391679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4.110152075626798E-3"/>
                  <c:y val="-0.202942668696093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055076037813399E-3"/>
                  <c:y val="-0.2333840690005073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layout>
                <c:manualLayout>
                  <c:x val="-4.110152075626798E-3"/>
                  <c:y val="-0.1674277016742770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layout>
                <c:manualLayout>
                  <c:x val="-6.1652281134401974E-3"/>
                  <c:y val="-0.2283105022831050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5"/>
              <c:layout>
                <c:manualLayout>
                  <c:x val="1.4385532264693794E-2"/>
                  <c:y val="-0.2283105022831050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6"/>
              <c:layout>
                <c:manualLayout>
                  <c:x val="1.0275380189066995E-2"/>
                  <c:y val="-0.2993404363267376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7.5351917581376038E-17"/>
                  <c:y val="-0.197869101978691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8"/>
              <c:layout>
                <c:manualLayout>
                  <c:x val="6.1652281134401974E-3"/>
                  <c:y val="-0.1674277016742770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9"/>
              <c:layout>
                <c:manualLayout>
                  <c:x val="0"/>
                  <c:y val="-0.2739726027397259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0"/>
                  <c:y val="-0.187721968543886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1"/>
              <c:layout>
                <c:manualLayout>
                  <c:x val="-4.1101520756267225E-3"/>
                  <c:y val="-0.1369863013698630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2"/>
              <c:layout>
                <c:manualLayout>
                  <c:x val="-2.055076037813399E-3"/>
                  <c:y val="-0.3652968036529680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3"/>
              <c:layout>
                <c:manualLayout>
                  <c:x val="0"/>
                  <c:y val="-0.2841197361745306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4"/>
              <c:layout>
                <c:manualLayout>
                  <c:x val="0"/>
                  <c:y val="-0.248604769152714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5"/>
              <c:layout>
                <c:manualLayout>
                  <c:x val="2.055076037813399E-3"/>
                  <c:y val="-0.197869101978691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6"/>
              <c:layout>
                <c:manualLayout>
                  <c:x val="2.055076037813399E-3"/>
                  <c:y val="-0.1927955352612886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7"/>
              <c:layout>
                <c:manualLayout>
                  <c:x val="-6.1652281134401974E-3"/>
                  <c:y val="-0.2536783358701166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8"/>
              <c:layout>
                <c:manualLayout>
                  <c:x val="-6.1652281134401974E-3"/>
                  <c:y val="-0.3957382039573820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9"/>
              <c:layout>
                <c:manualLayout>
                  <c:x val="4.110152075626798E-3"/>
                  <c:y val="-0.35514967021816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0"/>
              <c:layout>
                <c:manualLayout>
                  <c:x val="0"/>
                  <c:y val="-0.3044140030441400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1"/>
              <c:layout>
                <c:manualLayout>
                  <c:x val="2.055076037813399E-3"/>
                  <c:y val="-0.197869101978691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Лист1!$F$362:$F$393</c:f>
              <c:strCache>
                <c:ptCount val="32"/>
                <c:pt idx="0">
                  <c:v>№ 1</c:v>
                </c:pt>
                <c:pt idx="1">
                  <c:v>№ 2</c:v>
                </c:pt>
                <c:pt idx="2">
                  <c:v>№ 3</c:v>
                </c:pt>
                <c:pt idx="3">
                  <c:v>№ 4</c:v>
                </c:pt>
                <c:pt idx="4">
                  <c:v>№ 5</c:v>
                </c:pt>
                <c:pt idx="5">
                  <c:v>№ 6</c:v>
                </c:pt>
                <c:pt idx="6">
                  <c:v>№ 7</c:v>
                </c:pt>
                <c:pt idx="7">
                  <c:v>№ 8</c:v>
                </c:pt>
                <c:pt idx="8">
                  <c:v>№ 9</c:v>
                </c:pt>
                <c:pt idx="9">
                  <c:v>№ 10</c:v>
                </c:pt>
                <c:pt idx="10">
                  <c:v>№ 11</c:v>
                </c:pt>
                <c:pt idx="11">
                  <c:v>№ 12</c:v>
                </c:pt>
                <c:pt idx="12">
                  <c:v>№ 13</c:v>
                </c:pt>
                <c:pt idx="13">
                  <c:v>№ 14</c:v>
                </c:pt>
                <c:pt idx="14">
                  <c:v>№ 15</c:v>
                </c:pt>
                <c:pt idx="15">
                  <c:v>№ 16</c:v>
                </c:pt>
                <c:pt idx="16">
                  <c:v>№ 17</c:v>
                </c:pt>
                <c:pt idx="17">
                  <c:v>№ 18</c:v>
                </c:pt>
                <c:pt idx="18">
                  <c:v>№ 19</c:v>
                </c:pt>
                <c:pt idx="19">
                  <c:v>№ 20</c:v>
                </c:pt>
                <c:pt idx="20">
                  <c:v>№ 21</c:v>
                </c:pt>
                <c:pt idx="21">
                  <c:v>№ 22</c:v>
                </c:pt>
                <c:pt idx="22">
                  <c:v>№ 23</c:v>
                </c:pt>
                <c:pt idx="23">
                  <c:v>№ 24</c:v>
                </c:pt>
                <c:pt idx="24">
                  <c:v>№ 25</c:v>
                </c:pt>
                <c:pt idx="25">
                  <c:v>№ 26</c:v>
                </c:pt>
                <c:pt idx="26">
                  <c:v>№ 27</c:v>
                </c:pt>
                <c:pt idx="27">
                  <c:v>№ 28</c:v>
                </c:pt>
                <c:pt idx="28">
                  <c:v>№ 29</c:v>
                </c:pt>
                <c:pt idx="29">
                  <c:v>№ 30</c:v>
                </c:pt>
                <c:pt idx="30">
                  <c:v>№ 31</c:v>
                </c:pt>
                <c:pt idx="31">
                  <c:v>№ 32</c:v>
                </c:pt>
              </c:strCache>
            </c:strRef>
          </c:cat>
          <c:val>
            <c:numRef>
              <c:f>Лист1!$G$362:$G$393</c:f>
              <c:numCache>
                <c:formatCode>General</c:formatCode>
                <c:ptCount val="32"/>
                <c:pt idx="0">
                  <c:v>0.7</c:v>
                </c:pt>
                <c:pt idx="1">
                  <c:v>0.7</c:v>
                </c:pt>
                <c:pt idx="2">
                  <c:v>0.5</c:v>
                </c:pt>
                <c:pt idx="3">
                  <c:v>0.7</c:v>
                </c:pt>
                <c:pt idx="4">
                  <c:v>0.6</c:v>
                </c:pt>
                <c:pt idx="5">
                  <c:v>0.5</c:v>
                </c:pt>
                <c:pt idx="6">
                  <c:v>0.8</c:v>
                </c:pt>
                <c:pt idx="7">
                  <c:v>0.6</c:v>
                </c:pt>
                <c:pt idx="8">
                  <c:v>0.6</c:v>
                </c:pt>
                <c:pt idx="9">
                  <c:v>0.7</c:v>
                </c:pt>
                <c:pt idx="10">
                  <c:v>0.6</c:v>
                </c:pt>
                <c:pt idx="11">
                  <c:v>0.6</c:v>
                </c:pt>
                <c:pt idx="12">
                  <c:v>0.8</c:v>
                </c:pt>
                <c:pt idx="13">
                  <c:v>0.6</c:v>
                </c:pt>
                <c:pt idx="14">
                  <c:v>0.6</c:v>
                </c:pt>
                <c:pt idx="15">
                  <c:v>0.5</c:v>
                </c:pt>
                <c:pt idx="16">
                  <c:v>0.7</c:v>
                </c:pt>
                <c:pt idx="17">
                  <c:v>0.6</c:v>
                </c:pt>
                <c:pt idx="18">
                  <c:v>0.7</c:v>
                </c:pt>
                <c:pt idx="19">
                  <c:v>0.8</c:v>
                </c:pt>
                <c:pt idx="20">
                  <c:v>0.6</c:v>
                </c:pt>
                <c:pt idx="21">
                  <c:v>0.5</c:v>
                </c:pt>
                <c:pt idx="22">
                  <c:v>1.2</c:v>
                </c:pt>
                <c:pt idx="23">
                  <c:v>1.1000000000000001</c:v>
                </c:pt>
                <c:pt idx="24">
                  <c:v>1.2</c:v>
                </c:pt>
                <c:pt idx="25">
                  <c:v>0.6</c:v>
                </c:pt>
                <c:pt idx="26">
                  <c:v>0.5</c:v>
                </c:pt>
                <c:pt idx="27">
                  <c:v>1.5</c:v>
                </c:pt>
                <c:pt idx="28">
                  <c:v>1.4</c:v>
                </c:pt>
                <c:pt idx="29">
                  <c:v>1.4</c:v>
                </c:pt>
                <c:pt idx="30">
                  <c:v>1.2</c:v>
                </c:pt>
                <c:pt idx="31">
                  <c:v>0.3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4939328"/>
        <c:axId val="154941288"/>
        <c:axId val="0"/>
      </c:bar3DChart>
      <c:catAx>
        <c:axId val="1549393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4941288"/>
        <c:crosses val="autoZero"/>
        <c:auto val="1"/>
        <c:lblAlgn val="ctr"/>
        <c:lblOffset val="100"/>
        <c:noMultiLvlLbl val="0"/>
      </c:catAx>
      <c:valAx>
        <c:axId val="1549412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493932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760B7-ADBE-4078-8302-D9F5CF3FA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5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УО_МОЩР</dc:creator>
  <cp:keywords/>
  <dc:description/>
  <cp:lastModifiedBy>Admin</cp:lastModifiedBy>
  <cp:revision>50</cp:revision>
  <cp:lastPrinted>2018-08-23T10:46:00Z</cp:lastPrinted>
  <dcterms:created xsi:type="dcterms:W3CDTF">2016-08-17T09:33:00Z</dcterms:created>
  <dcterms:modified xsi:type="dcterms:W3CDTF">2019-08-28T05:53:00Z</dcterms:modified>
</cp:coreProperties>
</file>